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46E4" w14:textId="49FCD81C" w:rsidR="00F95ED8" w:rsidRDefault="00F95ED8" w:rsidP="00F95ED8">
      <w:pPr>
        <w:spacing w:after="0" w:line="460" w:lineRule="exact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東縣</w:t>
      </w:r>
      <w:r w:rsidRPr="00F95ED8">
        <w:rPr>
          <w:rFonts w:ascii="標楷體" w:eastAsia="標楷體" w:hAnsi="標楷體" w:hint="eastAsia"/>
          <w:sz w:val="28"/>
          <w:szCs w:val="28"/>
        </w:rPr>
        <w:t>政府社會</w:t>
      </w:r>
      <w:r>
        <w:rPr>
          <w:rFonts w:ascii="標楷體" w:eastAsia="標楷體" w:hAnsi="標楷體" w:hint="eastAsia"/>
          <w:sz w:val="28"/>
          <w:szCs w:val="28"/>
        </w:rPr>
        <w:t>處公辦民營托嬰中心</w:t>
      </w:r>
      <w:r w:rsidRPr="00F95ED8">
        <w:rPr>
          <w:rFonts w:ascii="標楷體" w:eastAsia="標楷體" w:hAnsi="標楷體" w:hint="eastAsia"/>
          <w:sz w:val="28"/>
          <w:szCs w:val="28"/>
        </w:rPr>
        <w:t>一覽表</w:t>
      </w:r>
    </w:p>
    <w:p w14:paraId="309DC9A0" w14:textId="77777777" w:rsidR="00F95ED8" w:rsidRDefault="00F95ED8" w:rsidP="00F95ED8">
      <w:pPr>
        <w:spacing w:after="0" w:line="46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e"/>
        <w:tblW w:w="14312" w:type="dxa"/>
        <w:tblLook w:val="04A0" w:firstRow="1" w:lastRow="0" w:firstColumn="1" w:lastColumn="0" w:noHBand="0" w:noVBand="1"/>
      </w:tblPr>
      <w:tblGrid>
        <w:gridCol w:w="847"/>
        <w:gridCol w:w="3259"/>
        <w:gridCol w:w="2693"/>
        <w:gridCol w:w="4395"/>
        <w:gridCol w:w="3118"/>
      </w:tblGrid>
      <w:tr w:rsidR="00F95ED8" w14:paraId="5C049D64" w14:textId="56357589" w:rsidTr="00F95ED8">
        <w:tc>
          <w:tcPr>
            <w:tcW w:w="847" w:type="dxa"/>
          </w:tcPr>
          <w:p w14:paraId="440D462C" w14:textId="10489790" w:rsidR="00F95ED8" w:rsidRDefault="00F95ED8" w:rsidP="00F95ED8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259" w:type="dxa"/>
          </w:tcPr>
          <w:p w14:paraId="4C49D02A" w14:textId="66C04536" w:rsidR="00F95ED8" w:rsidRDefault="00F95ED8" w:rsidP="00F95ED8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修正後中心名稱</w:t>
            </w:r>
          </w:p>
        </w:tc>
        <w:tc>
          <w:tcPr>
            <w:tcW w:w="2693" w:type="dxa"/>
          </w:tcPr>
          <w:p w14:paraId="46C3AE5A" w14:textId="096D044B" w:rsidR="00F95ED8" w:rsidRDefault="00F95ED8" w:rsidP="00F95ED8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原中心名稱</w:t>
            </w:r>
          </w:p>
        </w:tc>
        <w:tc>
          <w:tcPr>
            <w:tcW w:w="4395" w:type="dxa"/>
          </w:tcPr>
          <w:p w14:paraId="52E292B2" w14:textId="41312408" w:rsidR="00F95ED8" w:rsidRPr="00F95ED8" w:rsidRDefault="00F95ED8" w:rsidP="00F95ED8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118" w:type="dxa"/>
          </w:tcPr>
          <w:p w14:paraId="5BEADEDC" w14:textId="087287F1" w:rsidR="00F95ED8" w:rsidRDefault="00F95ED8" w:rsidP="00F95ED8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</w:tr>
      <w:tr w:rsidR="00F95ED8" w14:paraId="15937393" w14:textId="5C7492CF" w:rsidTr="002D38B5">
        <w:tc>
          <w:tcPr>
            <w:tcW w:w="847" w:type="dxa"/>
          </w:tcPr>
          <w:p w14:paraId="3816F858" w14:textId="0849A69B" w:rsidR="00F95ED8" w:rsidRDefault="00F95ED8" w:rsidP="00F95ED8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259" w:type="dxa"/>
            <w:vAlign w:val="center"/>
          </w:tcPr>
          <w:p w14:paraId="64421AD6" w14:textId="3C0FC8AF" w:rsid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東縣公私協力托嬰中心-</w:t>
            </w: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東站1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(小海星)</w:t>
            </w:r>
          </w:p>
        </w:tc>
        <w:tc>
          <w:tcPr>
            <w:tcW w:w="2693" w:type="dxa"/>
            <w:vAlign w:val="center"/>
          </w:tcPr>
          <w:p w14:paraId="570C7FE6" w14:textId="7C263C30" w:rsid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東縣</w:t>
            </w: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東市公共托嬰中心中華站</w:t>
            </w:r>
          </w:p>
        </w:tc>
        <w:tc>
          <w:tcPr>
            <w:tcW w:w="4395" w:type="dxa"/>
            <w:vAlign w:val="center"/>
          </w:tcPr>
          <w:p w14:paraId="21C5EBBB" w14:textId="2CB4F64F" w:rsidR="00F95ED8" w:rsidRP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東市中華路一段684號　(</w:t>
            </w: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東大學-台東校區-教學大樓二樓)</w:t>
            </w:r>
          </w:p>
        </w:tc>
        <w:tc>
          <w:tcPr>
            <w:tcW w:w="3118" w:type="dxa"/>
            <w:vAlign w:val="center"/>
          </w:tcPr>
          <w:p w14:paraId="7F30F6D2" w14:textId="3526142A" w:rsidR="00F95ED8" w:rsidRPr="00F95ED8" w:rsidRDefault="00F95ED8" w:rsidP="002D38B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ED8">
              <w:rPr>
                <w:rFonts w:ascii="標楷體" w:eastAsia="標楷體" w:hAnsi="標楷體"/>
                <w:sz w:val="28"/>
                <w:szCs w:val="28"/>
              </w:rPr>
              <w:t>089-353632#3395</w:t>
            </w:r>
          </w:p>
        </w:tc>
      </w:tr>
      <w:tr w:rsidR="00F95ED8" w14:paraId="7FC1B718" w14:textId="1479DE83" w:rsidTr="002D38B5">
        <w:tc>
          <w:tcPr>
            <w:tcW w:w="847" w:type="dxa"/>
          </w:tcPr>
          <w:p w14:paraId="54C579C9" w14:textId="0C893CE9" w:rsidR="00F95ED8" w:rsidRDefault="00F95ED8" w:rsidP="00F95ED8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259" w:type="dxa"/>
            <w:vAlign w:val="center"/>
          </w:tcPr>
          <w:p w14:paraId="36DDF461" w14:textId="395861F1" w:rsid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東縣公私協力托嬰中心-</w:t>
            </w: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東站2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7BF4F757" w14:textId="5ADCFD3A" w:rsid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東縣</w:t>
            </w: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東市公共托嬰中心四維站</w:t>
            </w:r>
          </w:p>
        </w:tc>
        <w:tc>
          <w:tcPr>
            <w:tcW w:w="4395" w:type="dxa"/>
            <w:vAlign w:val="center"/>
          </w:tcPr>
          <w:p w14:paraId="7EBD893B" w14:textId="771035C2" w:rsidR="00F95ED8" w:rsidRP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東市四維路3段152-3號</w:t>
            </w:r>
          </w:p>
        </w:tc>
        <w:tc>
          <w:tcPr>
            <w:tcW w:w="3118" w:type="dxa"/>
            <w:vAlign w:val="center"/>
          </w:tcPr>
          <w:p w14:paraId="225A03C2" w14:textId="7392C9C0" w:rsidR="00F95ED8" w:rsidRPr="00F95ED8" w:rsidRDefault="00F95ED8" w:rsidP="002D38B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ED8">
              <w:rPr>
                <w:rFonts w:ascii="標楷體" w:eastAsia="標楷體" w:hAnsi="標楷體"/>
                <w:sz w:val="28"/>
                <w:szCs w:val="28"/>
              </w:rPr>
              <w:t>089-236260</w:t>
            </w:r>
          </w:p>
        </w:tc>
      </w:tr>
      <w:tr w:rsidR="00F95ED8" w14:paraId="7E61BA0E" w14:textId="724EFDD8" w:rsidTr="002D38B5">
        <w:tc>
          <w:tcPr>
            <w:tcW w:w="847" w:type="dxa"/>
          </w:tcPr>
          <w:p w14:paraId="459A028A" w14:textId="07F27DC1" w:rsidR="00F95ED8" w:rsidRDefault="00F95ED8" w:rsidP="00F95ED8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259" w:type="dxa"/>
            <w:vAlign w:val="center"/>
          </w:tcPr>
          <w:p w14:paraId="4060347C" w14:textId="03F0C391" w:rsid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東縣公私協力托嬰中心-</w:t>
            </w: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東站4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45CA5668" w14:textId="4AEAFAF5" w:rsid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東縣</w:t>
            </w: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東市公共托嬰中心寧波站</w:t>
            </w:r>
          </w:p>
        </w:tc>
        <w:tc>
          <w:tcPr>
            <w:tcW w:w="4395" w:type="dxa"/>
            <w:vAlign w:val="center"/>
          </w:tcPr>
          <w:p w14:paraId="5960FA9C" w14:textId="25E15A6C" w:rsidR="00F95ED8" w:rsidRP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東縣</w:t>
            </w: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東市寧波街186號2樓</w:t>
            </w:r>
          </w:p>
        </w:tc>
        <w:tc>
          <w:tcPr>
            <w:tcW w:w="3118" w:type="dxa"/>
            <w:vAlign w:val="center"/>
          </w:tcPr>
          <w:p w14:paraId="5B6D3589" w14:textId="17364967" w:rsidR="00F95ED8" w:rsidRPr="00F95ED8" w:rsidRDefault="00F95ED8" w:rsidP="002D38B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ED8">
              <w:rPr>
                <w:rFonts w:ascii="標楷體" w:eastAsia="標楷體" w:hAnsi="標楷體"/>
                <w:sz w:val="28"/>
                <w:szCs w:val="28"/>
              </w:rPr>
              <w:t>089-346175</w:t>
            </w:r>
          </w:p>
        </w:tc>
      </w:tr>
      <w:tr w:rsidR="00F95ED8" w14:paraId="5299ADC2" w14:textId="07ABC288" w:rsidTr="002D38B5">
        <w:tc>
          <w:tcPr>
            <w:tcW w:w="847" w:type="dxa"/>
          </w:tcPr>
          <w:p w14:paraId="062BA8F8" w14:textId="7CCF170C" w:rsidR="00F95ED8" w:rsidRDefault="00F95ED8" w:rsidP="00F95ED8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259" w:type="dxa"/>
            <w:vAlign w:val="center"/>
          </w:tcPr>
          <w:p w14:paraId="53FDEB90" w14:textId="3CF6B4D2" w:rsid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東縣公私協力托嬰中心-</w:t>
            </w: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東站6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太陽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4F42D95D" w14:textId="2CC95B23" w:rsid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東縣</w:t>
            </w: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東市公共托嬰中心兒</w:t>
            </w: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家館站</w:t>
            </w:r>
            <w:proofErr w:type="gramEnd"/>
          </w:p>
        </w:tc>
        <w:tc>
          <w:tcPr>
            <w:tcW w:w="4395" w:type="dxa"/>
            <w:vAlign w:val="center"/>
          </w:tcPr>
          <w:p w14:paraId="27AF4051" w14:textId="6D6EF02B" w:rsidR="00F95ED8" w:rsidRP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東市更生路北69號2樓</w:t>
            </w:r>
          </w:p>
        </w:tc>
        <w:tc>
          <w:tcPr>
            <w:tcW w:w="3118" w:type="dxa"/>
            <w:vAlign w:val="center"/>
          </w:tcPr>
          <w:p w14:paraId="63529540" w14:textId="13ED25CE" w:rsidR="00F95ED8" w:rsidRPr="00F95ED8" w:rsidRDefault="002D38B5" w:rsidP="002D38B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8B5">
              <w:rPr>
                <w:rFonts w:ascii="標楷體" w:eastAsia="標楷體" w:hAnsi="標楷體"/>
                <w:sz w:val="28"/>
                <w:szCs w:val="28"/>
              </w:rPr>
              <w:t>089-236521</w:t>
            </w:r>
          </w:p>
        </w:tc>
      </w:tr>
      <w:tr w:rsidR="00F95ED8" w14:paraId="3D7DFFBB" w14:textId="72349AC7" w:rsidTr="002D38B5">
        <w:tc>
          <w:tcPr>
            <w:tcW w:w="847" w:type="dxa"/>
          </w:tcPr>
          <w:p w14:paraId="6CABD7AC" w14:textId="2FB42192" w:rsidR="00F95ED8" w:rsidRDefault="00F95ED8" w:rsidP="00F95ED8">
            <w:pPr>
              <w:spacing w:line="4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259" w:type="dxa"/>
            <w:vAlign w:val="center"/>
          </w:tcPr>
          <w:p w14:paraId="177DC66A" w14:textId="665FCA96" w:rsid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 w:hint="eastAsia"/>
                <w:sz w:val="28"/>
                <w:szCs w:val="28"/>
              </w:rPr>
              <w:t>東縣公私協力托嬰中心-</w:t>
            </w: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東站7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洛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4F319DC2" w14:textId="051E77DE" w:rsid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東縣金峰鄉公共托嬰中心</w:t>
            </w:r>
          </w:p>
        </w:tc>
        <w:tc>
          <w:tcPr>
            <w:tcW w:w="4395" w:type="dxa"/>
            <w:vAlign w:val="center"/>
          </w:tcPr>
          <w:p w14:paraId="738C6BA1" w14:textId="038F9BD9" w:rsidR="00F95ED8" w:rsidRPr="00F95ED8" w:rsidRDefault="00F95ED8" w:rsidP="002D38B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95ED8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F95ED8">
              <w:rPr>
                <w:rFonts w:ascii="標楷體" w:eastAsia="標楷體" w:hAnsi="標楷體"/>
                <w:sz w:val="28"/>
                <w:szCs w:val="28"/>
              </w:rPr>
              <w:t>東縣金峰鄉正興村正興33-1號</w:t>
            </w:r>
          </w:p>
        </w:tc>
        <w:tc>
          <w:tcPr>
            <w:tcW w:w="3118" w:type="dxa"/>
            <w:vAlign w:val="center"/>
          </w:tcPr>
          <w:p w14:paraId="6722BF06" w14:textId="538FFF5B" w:rsidR="00F95ED8" w:rsidRPr="00F95ED8" w:rsidRDefault="002D38B5" w:rsidP="002D38B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8B5">
              <w:rPr>
                <w:rFonts w:ascii="標楷體" w:eastAsia="標楷體" w:hAnsi="標楷體"/>
                <w:sz w:val="28"/>
                <w:szCs w:val="28"/>
              </w:rPr>
              <w:t>089-780178</w:t>
            </w:r>
          </w:p>
        </w:tc>
      </w:tr>
    </w:tbl>
    <w:p w14:paraId="0DFB9B1D" w14:textId="77777777" w:rsidR="00F95ED8" w:rsidRPr="00F95ED8" w:rsidRDefault="00F95ED8" w:rsidP="00F95ED8">
      <w:pPr>
        <w:spacing w:after="0" w:line="46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14:paraId="4ED7DCD1" w14:textId="77777777" w:rsidR="00F95ED8" w:rsidRPr="00F95ED8" w:rsidRDefault="00F95ED8" w:rsidP="00F95ED8">
      <w:pPr>
        <w:spacing w:after="0" w:line="460" w:lineRule="exact"/>
        <w:rPr>
          <w:rFonts w:ascii="標楷體" w:eastAsia="標楷體" w:hAnsi="標楷體"/>
          <w:sz w:val="28"/>
          <w:szCs w:val="28"/>
        </w:rPr>
      </w:pPr>
    </w:p>
    <w:sectPr w:rsidR="00F95ED8" w:rsidRPr="00F95ED8" w:rsidSect="00F95ED8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D8"/>
    <w:rsid w:val="002D38B5"/>
    <w:rsid w:val="008D1073"/>
    <w:rsid w:val="00F9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7B40"/>
  <w15:chartTrackingRefBased/>
  <w15:docId w15:val="{57570AF4-5546-4175-A641-D1CFD7EF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ED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ED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ED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ED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ED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ED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95E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95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95E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95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95E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95E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95E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95E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95E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95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95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95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E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95E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5ED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9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2026-01-05T05:29:00Z</dcterms:created>
  <dcterms:modified xsi:type="dcterms:W3CDTF">2026-01-05T05:40:00Z</dcterms:modified>
</cp:coreProperties>
</file>