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18D0" w14:textId="77777777" w:rsidR="00C8513D" w:rsidRPr="001F0E04" w:rsidRDefault="00C8513D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14:paraId="675D8C8C" w14:textId="30CFF79E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t>工作計畫</w:t>
      </w:r>
      <w:r w:rsidR="007376B8" w:rsidRPr="00DC57EC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0AE5BE6A" w14:textId="2337ECBA" w:rsidR="00C8513D" w:rsidRPr="00DC57EC" w:rsidRDefault="00E95CEB">
      <w:pPr>
        <w:widowControl/>
        <w:jc w:val="center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（</w:t>
      </w:r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財團法人</w:t>
      </w:r>
      <w:proofErr w:type="gramStart"/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臺</w:t>
      </w:r>
      <w:proofErr w:type="gramEnd"/>
      <w:r w:rsidR="005D5082" w:rsidRPr="00DC57E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東○○基金會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）</w:t>
      </w:r>
    </w:p>
    <w:p w14:paraId="2AC69D09" w14:textId="77777777" w:rsidR="00C8513D" w:rsidRPr="00DC57EC" w:rsidRDefault="00E95CEB">
      <w:pPr>
        <w:widowControl/>
        <w:jc w:val="center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○○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t>年度工作計畫</w:t>
      </w:r>
    </w:p>
    <w:p w14:paraId="20832269" w14:textId="77777777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Cs w:val="24"/>
        </w:rPr>
        <w:t>一、計畫依據：依據捐助章程第○條規定辦理。</w:t>
      </w:r>
    </w:p>
    <w:p w14:paraId="61CBDC33" w14:textId="77777777" w:rsidR="00C8513D" w:rsidRPr="00DC57EC" w:rsidRDefault="00E95CEB">
      <w:pPr>
        <w:widowControl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 w:cs="新細明體"/>
          <w:color w:val="000000" w:themeColor="text1"/>
          <w:kern w:val="0"/>
          <w:szCs w:val="24"/>
        </w:rPr>
        <w:t>二、計畫內容：</w:t>
      </w:r>
    </w:p>
    <w:p w14:paraId="64CB8A5C" w14:textId="77777777" w:rsidR="00C8513D" w:rsidRPr="00DC57EC" w:rsidRDefault="00E95CEB">
      <w:pPr>
        <w:jc w:val="right"/>
        <w:rPr>
          <w:rFonts w:ascii="標楷體" w:eastAsia="標楷體" w:hAnsi="標楷體" w:cs="標楷體"/>
          <w:color w:val="000000" w:themeColor="text1"/>
        </w:rPr>
      </w:pPr>
      <w:r w:rsidRPr="00DC57EC">
        <w:rPr>
          <w:rFonts w:ascii="標楷體" w:eastAsia="標楷體" w:hAnsi="標楷體" w:cs="標楷體"/>
          <w:color w:val="000000" w:themeColor="text1"/>
        </w:rPr>
        <w:t>單位：新臺幣元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2127"/>
        <w:gridCol w:w="4192"/>
        <w:gridCol w:w="4281"/>
        <w:gridCol w:w="2810"/>
      </w:tblGrid>
      <w:tr w:rsidR="00C8513D" w:rsidRPr="00DC57EC" w14:paraId="408F4D61" w14:textId="77777777">
        <w:trPr>
          <w:trHeight w:val="70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D298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工作項目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15FE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經費預算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8604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計畫內容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3201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預期成果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0F13" w14:textId="77777777" w:rsidR="00C8513D" w:rsidRPr="00DC57EC" w:rsidRDefault="00E95C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  <w:sz w:val="32"/>
              </w:rPr>
              <w:t>備註</w:t>
            </w:r>
          </w:p>
        </w:tc>
      </w:tr>
      <w:tr w:rsidR="00C8513D" w:rsidRPr="00DC57EC" w14:paraId="10559367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453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2393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9B1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8F48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6174EFE2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8C84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835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5CD9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CC2B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779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4B6ECF03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94C1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A049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C0C6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44DE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E9CB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25A7E855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7DC1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42E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B5FD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753C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8632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513D" w:rsidRPr="00DC57EC" w14:paraId="6488312D" w14:textId="77777777">
        <w:trPr>
          <w:trHeight w:val="81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D940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33F4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1153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7665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C0FA" w14:textId="77777777" w:rsidR="00C8513D" w:rsidRPr="00DC57EC" w:rsidRDefault="00C8513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7D37D03" w14:textId="77777777" w:rsidR="00C8513D" w:rsidRPr="00DC57EC" w:rsidRDefault="00E95CEB">
      <w:pPr>
        <w:spacing w:after="168" w:line="242" w:lineRule="auto"/>
        <w:ind w:left="-5" w:hanging="10"/>
        <w:rPr>
          <w:rFonts w:ascii="標楷體" w:eastAsia="標楷體" w:hAnsi="標楷體"/>
          <w:color w:val="000000" w:themeColor="text1"/>
        </w:rPr>
        <w:sectPr w:rsidR="00C8513D" w:rsidRPr="00DC5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20" w:footer="720" w:gutter="0"/>
          <w:cols w:space="720"/>
          <w:docGrid w:type="lines" w:linePitch="360"/>
        </w:sectPr>
      </w:pPr>
      <w:r w:rsidRPr="00DC57EC">
        <w:rPr>
          <w:rFonts w:ascii="標楷體" w:eastAsia="標楷體" w:hAnsi="標楷體" w:cs="標楷體"/>
          <w:color w:val="000000" w:themeColor="text1"/>
        </w:rPr>
        <w:t>製表人：　　　　　　　　　　　      執行長（或與該等職務相當之人）：　　　　　　　　　　　　　　　　　　董事長：</w:t>
      </w:r>
    </w:p>
    <w:p w14:paraId="676FCAFB" w14:textId="07DB346B" w:rsidR="00C8513D" w:rsidRPr="00DC57EC" w:rsidRDefault="00E95CEB">
      <w:pPr>
        <w:widowControl/>
        <w:spacing w:line="60" w:lineRule="auto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lastRenderedPageBreak/>
        <w:t>經費預算</w:t>
      </w:r>
      <w:r w:rsidR="007376B8" w:rsidRPr="00DC57EC">
        <w:rPr>
          <w:rFonts w:ascii="標楷體" w:eastAsia="標楷體" w:hAnsi="標楷體"/>
          <w:color w:val="000000" w:themeColor="text1"/>
          <w:sz w:val="32"/>
          <w:szCs w:val="24"/>
        </w:rPr>
        <w:t xml:space="preserve"> </w:t>
      </w:r>
    </w:p>
    <w:p w14:paraId="46CAF8CB" w14:textId="47662C77" w:rsidR="00C8513D" w:rsidRPr="00DC57EC" w:rsidRDefault="00E95CEB">
      <w:pPr>
        <w:widowControl/>
        <w:spacing w:line="6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</w:pPr>
      <w:bookmarkStart w:id="0" w:name="_Hlk224132992"/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  <w:t>（</w:t>
      </w:r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財團法人</w:t>
      </w:r>
      <w:proofErr w:type="gramStart"/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臺</w:t>
      </w:r>
      <w:proofErr w:type="gramEnd"/>
      <w:r w:rsidR="005D5082"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東○○基金會</w:t>
      </w:r>
      <w:r w:rsidRPr="00DC57EC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  <w:t>）</w:t>
      </w:r>
    </w:p>
    <w:bookmarkEnd w:id="0"/>
    <w:p w14:paraId="7E3C54ED" w14:textId="56AD95C4" w:rsidR="00757D94" w:rsidRPr="00DC57EC" w:rsidRDefault="00757D94" w:rsidP="00757D94">
      <w:pPr>
        <w:pStyle w:val="Standard"/>
        <w:jc w:val="center"/>
        <w:rPr>
          <w:color w:val="000000" w:themeColor="text1"/>
          <w:sz w:val="32"/>
        </w:rPr>
      </w:pPr>
      <w:r w:rsidRPr="00DC57EC">
        <w:rPr>
          <w:rFonts w:cs="標楷體"/>
          <w:color w:val="000000" w:themeColor="text1"/>
          <w:sz w:val="32"/>
        </w:rPr>
        <w:t>○○</w:t>
      </w:r>
      <w:r w:rsidRPr="00DC57EC">
        <w:rPr>
          <w:color w:val="000000" w:themeColor="text1"/>
          <w:sz w:val="32"/>
        </w:rPr>
        <w:t>年度</w:t>
      </w:r>
      <w:r w:rsidR="000E3D8F" w:rsidRPr="00DC57EC">
        <w:rPr>
          <w:rFonts w:hint="eastAsia"/>
          <w:color w:val="000000" w:themeColor="text1"/>
          <w:sz w:val="32"/>
        </w:rPr>
        <w:t xml:space="preserve"> </w:t>
      </w:r>
      <w:r w:rsidRPr="00DC57EC">
        <w:rPr>
          <w:color w:val="000000" w:themeColor="text1"/>
          <w:sz w:val="32"/>
        </w:rPr>
        <w:t>經費預算表</w:t>
      </w:r>
    </w:p>
    <w:p w14:paraId="6B93115D" w14:textId="77777777" w:rsidR="00757D94" w:rsidRPr="00DC57EC" w:rsidRDefault="00757D94" w:rsidP="00757D94">
      <w:pPr>
        <w:pStyle w:val="Standard"/>
        <w:jc w:val="center"/>
        <w:rPr>
          <w:color w:val="000000" w:themeColor="text1"/>
          <w:sz w:val="22"/>
        </w:rPr>
      </w:pPr>
      <w:r w:rsidRPr="00DC57EC">
        <w:rPr>
          <w:rFonts w:eastAsia="Times New Roman"/>
          <w:color w:val="000000" w:themeColor="text1"/>
          <w:sz w:val="22"/>
        </w:rPr>
        <w:t xml:space="preserve">  </w:t>
      </w:r>
      <w:r w:rsidRPr="00DC57EC">
        <w:rPr>
          <w:color w:val="000000" w:themeColor="text1"/>
          <w:sz w:val="22"/>
        </w:rPr>
        <w:t>民國○○年一月一日至○○年十二月三十一日</w:t>
      </w:r>
    </w:p>
    <w:p w14:paraId="040E1400" w14:textId="77777777" w:rsidR="00757D94" w:rsidRPr="00DC57EC" w:rsidRDefault="00757D94" w:rsidP="00757D94">
      <w:pPr>
        <w:pStyle w:val="Standard"/>
        <w:spacing w:after="80"/>
        <w:ind w:right="170"/>
        <w:jc w:val="right"/>
        <w:rPr>
          <w:color w:val="000000" w:themeColor="text1"/>
        </w:rPr>
      </w:pPr>
      <w:r w:rsidRPr="00DC57EC">
        <w:rPr>
          <w:color w:val="000000" w:themeColor="text1"/>
        </w:rPr>
        <w:t>單位：新臺幣元</w:t>
      </w:r>
    </w:p>
    <w:tbl>
      <w:tblPr>
        <w:tblW w:w="95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1648"/>
        <w:gridCol w:w="1872"/>
        <w:gridCol w:w="3000"/>
      </w:tblGrid>
      <w:tr w:rsidR="00757D94" w:rsidRPr="00DC57EC" w14:paraId="5B8B202C" w14:textId="77777777" w:rsidTr="004D02B4">
        <w:trPr>
          <w:cantSplit/>
        </w:trPr>
        <w:tc>
          <w:tcPr>
            <w:tcW w:w="305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F72D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項　　　目</w:t>
            </w:r>
          </w:p>
        </w:tc>
        <w:tc>
          <w:tcPr>
            <w:tcW w:w="352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5582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預　算　金　額</w:t>
            </w:r>
          </w:p>
        </w:tc>
        <w:tc>
          <w:tcPr>
            <w:tcW w:w="300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461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說　　　　明</w:t>
            </w:r>
          </w:p>
        </w:tc>
      </w:tr>
      <w:tr w:rsidR="00757D94" w:rsidRPr="00DC57EC" w14:paraId="252CC0F6" w14:textId="77777777" w:rsidTr="004D02B4">
        <w:trPr>
          <w:cantSplit/>
        </w:trPr>
        <w:tc>
          <w:tcPr>
            <w:tcW w:w="305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E11D4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E9D53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小　計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6528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合　計</w:t>
            </w:r>
          </w:p>
        </w:tc>
        <w:tc>
          <w:tcPr>
            <w:tcW w:w="300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96CB8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</w:tr>
      <w:tr w:rsidR="00757D94" w:rsidRPr="00DC57EC" w14:paraId="51942812" w14:textId="77777777" w:rsidTr="004D02B4">
        <w:trPr>
          <w:trHeight w:val="454"/>
        </w:trPr>
        <w:tc>
          <w:tcPr>
            <w:tcW w:w="3056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696B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  <w:spacing w:val="-8"/>
              </w:rPr>
            </w:pPr>
            <w:r w:rsidRPr="00DC57EC">
              <w:rPr>
                <w:color w:val="000000" w:themeColor="text1"/>
                <w:spacing w:val="-8"/>
              </w:rPr>
              <w:t>一、上期累積餘</w:t>
            </w:r>
            <w:proofErr w:type="gramStart"/>
            <w:r w:rsidRPr="00DC57EC">
              <w:rPr>
                <w:color w:val="000000" w:themeColor="text1"/>
                <w:spacing w:val="-8"/>
              </w:rPr>
              <w:t>絀</w:t>
            </w:r>
            <w:proofErr w:type="gramEnd"/>
          </w:p>
        </w:tc>
        <w:tc>
          <w:tcPr>
            <w:tcW w:w="1648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015B9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pacing w:val="-8"/>
                <w:sz w:val="20"/>
              </w:rPr>
            </w:pPr>
          </w:p>
        </w:tc>
        <w:tc>
          <w:tcPr>
            <w:tcW w:w="1872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E2A9B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（A）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525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1D30A29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22649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二、收入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3A00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E05E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49F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62C4E4DF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96551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捐贈收入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0A486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A030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46D9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30BD9C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2A89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利息收入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59658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A03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0F7B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23B463C1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BCBE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其他收入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B9FD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FE2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A61C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126577B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3A5F3" w14:textId="77777777" w:rsidR="00757D94" w:rsidRPr="00DC57EC" w:rsidRDefault="00757D94" w:rsidP="004D02B4">
            <w:pPr>
              <w:pStyle w:val="Standard"/>
              <w:snapToGrid w:val="0"/>
              <w:ind w:left="57" w:right="57"/>
              <w:jc w:val="both"/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360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100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65E1E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A544483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B67D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收入合計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EB68B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EA3C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（B）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BD7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3CA67E07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3E1E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三、支出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CC75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8F2AF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EA61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2A3F405E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B6DF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人事費用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6B2C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288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005E7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C7F8315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51AA2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獎助（捐贈）費用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937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420AE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689C1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0ADA7ED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4B1E4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辦公（行政）費用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95C01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B8CF3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000D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0E431718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FE13A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業務費用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3566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92C3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191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1C092DFA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9ACBD" w14:textId="77777777" w:rsidR="00757D94" w:rsidRPr="00DC57EC" w:rsidRDefault="00757D94" w:rsidP="004D02B4">
            <w:pPr>
              <w:pStyle w:val="Standard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其他費用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4B144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590A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BE9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3EA64916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58D1D" w14:textId="77777777" w:rsidR="00757D94" w:rsidRPr="00DC57EC" w:rsidRDefault="00757D94" w:rsidP="004D02B4">
            <w:pPr>
              <w:pStyle w:val="Standard"/>
              <w:snapToGrid w:val="0"/>
              <w:ind w:left="57" w:right="57"/>
              <w:jc w:val="center"/>
              <w:rPr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5B57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3EF3A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D36A5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</w:rPr>
            </w:pPr>
          </w:p>
        </w:tc>
      </w:tr>
      <w:tr w:rsidR="00757D94" w:rsidRPr="00DC57EC" w14:paraId="7212EA84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E9A93" w14:textId="77777777" w:rsidR="00757D94" w:rsidRPr="00DC57EC" w:rsidRDefault="00757D94" w:rsidP="004D02B4">
            <w:pPr>
              <w:pStyle w:val="Standard"/>
              <w:ind w:left="57" w:right="57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支出合計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CBB1D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32CD7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（C）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FDC4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67D933B7" w14:textId="77777777" w:rsidTr="004D02B4">
        <w:trPr>
          <w:trHeight w:val="454"/>
        </w:trPr>
        <w:tc>
          <w:tcPr>
            <w:tcW w:w="305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BD17F" w14:textId="77777777" w:rsidR="00757D94" w:rsidRPr="00DC57EC" w:rsidRDefault="00757D94" w:rsidP="004D02B4">
            <w:pPr>
              <w:pStyle w:val="Standard"/>
              <w:ind w:left="57" w:right="57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本年度餘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0E59A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3770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  <w:sz w:val="20"/>
              </w:rPr>
              <w:t>(D)＝(B)</w:t>
            </w:r>
            <w:r w:rsidRPr="00DC57EC">
              <w:rPr>
                <w:color w:val="000000" w:themeColor="text1"/>
                <w:sz w:val="16"/>
              </w:rPr>
              <w:t>－(</w:t>
            </w:r>
            <w:r w:rsidRPr="00DC57EC">
              <w:rPr>
                <w:color w:val="000000" w:themeColor="text1"/>
                <w:sz w:val="20"/>
              </w:rPr>
              <w:t>C)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C8C26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  <w:tr w:rsidR="00757D94" w:rsidRPr="00DC57EC" w14:paraId="789524EB" w14:textId="77777777" w:rsidTr="004D02B4">
        <w:trPr>
          <w:trHeight w:val="454"/>
        </w:trPr>
        <w:tc>
          <w:tcPr>
            <w:tcW w:w="3056" w:type="dxa"/>
            <w:tcBorders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F03E" w14:textId="77777777" w:rsidR="00757D94" w:rsidRPr="00DC57EC" w:rsidRDefault="00757D94" w:rsidP="004D02B4">
            <w:pPr>
              <w:pStyle w:val="Standard"/>
              <w:ind w:left="170" w:right="170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本期累積餘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648" w:type="dxa"/>
            <w:tcBorders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A2F32" w14:textId="77777777" w:rsidR="00757D94" w:rsidRPr="00DC57EC" w:rsidRDefault="00757D94" w:rsidP="004D02B4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72" w:type="dxa"/>
            <w:tcBorders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1859A" w14:textId="77777777" w:rsidR="00757D94" w:rsidRPr="00DC57EC" w:rsidRDefault="00757D94" w:rsidP="004D02B4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DC57EC">
              <w:rPr>
                <w:color w:val="000000" w:themeColor="text1"/>
                <w:sz w:val="20"/>
              </w:rPr>
              <w:t>(D)＋(A)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491F" w14:textId="77777777" w:rsidR="00757D94" w:rsidRPr="00DC57EC" w:rsidRDefault="00757D94" w:rsidP="004D02B4">
            <w:pPr>
              <w:pStyle w:val="Standard"/>
              <w:snapToGrid w:val="0"/>
              <w:rPr>
                <w:color w:val="000000" w:themeColor="text1"/>
                <w:sz w:val="16"/>
              </w:rPr>
            </w:pPr>
          </w:p>
        </w:tc>
      </w:tr>
    </w:tbl>
    <w:p w14:paraId="0CB6328D" w14:textId="77777777" w:rsidR="00757D94" w:rsidRPr="00DC57EC" w:rsidRDefault="00757D94" w:rsidP="00757D94">
      <w:pPr>
        <w:pStyle w:val="Standard"/>
        <w:snapToGrid w:val="0"/>
        <w:rPr>
          <w:color w:val="000000" w:themeColor="text1"/>
        </w:rPr>
      </w:pPr>
      <w:r w:rsidRPr="00DC57EC">
        <w:rPr>
          <w:color w:val="000000" w:themeColor="text1"/>
        </w:rPr>
        <w:t>製表：</w:t>
      </w:r>
      <w:r w:rsidRPr="00DC57EC">
        <w:rPr>
          <w:rFonts w:eastAsia="Times New Roman"/>
          <w:color w:val="000000" w:themeColor="text1"/>
        </w:rPr>
        <w:t xml:space="preserve">                 </w:t>
      </w:r>
      <w:r w:rsidRPr="00DC57EC">
        <w:rPr>
          <w:color w:val="000000" w:themeColor="text1"/>
        </w:rPr>
        <w:t>審核：</w:t>
      </w:r>
      <w:r w:rsidRPr="00DC57EC">
        <w:rPr>
          <w:rFonts w:eastAsia="Times New Roman"/>
          <w:color w:val="000000" w:themeColor="text1"/>
        </w:rPr>
        <w:t xml:space="preserve">               </w:t>
      </w:r>
      <w:r w:rsidRPr="00DC57EC">
        <w:rPr>
          <w:color w:val="000000" w:themeColor="text1"/>
        </w:rPr>
        <w:t>董事長：</w:t>
      </w:r>
    </w:p>
    <w:p w14:paraId="44BE0358" w14:textId="77777777" w:rsidR="00757D94" w:rsidRPr="00DC57EC" w:rsidRDefault="00757D94" w:rsidP="00757D94">
      <w:pPr>
        <w:pStyle w:val="Standard"/>
        <w:snapToGrid w:val="0"/>
        <w:rPr>
          <w:color w:val="000000" w:themeColor="text1"/>
        </w:rPr>
      </w:pPr>
      <w:r w:rsidRPr="00DC57EC">
        <w:rPr>
          <w:rFonts w:cs="標楷體"/>
          <w:color w:val="000000" w:themeColor="text1"/>
        </w:rPr>
        <w:t>★</w:t>
      </w:r>
      <w:r w:rsidRPr="00DC57EC">
        <w:rPr>
          <w:color w:val="000000" w:themeColor="text1"/>
        </w:rPr>
        <w:t>填表須知：</w:t>
      </w:r>
    </w:p>
    <w:p w14:paraId="489322AE" w14:textId="77777777" w:rsidR="00757D94" w:rsidRPr="00DC57EC" w:rsidRDefault="00757D94" w:rsidP="00757D94">
      <w:pPr>
        <w:pStyle w:val="Standard"/>
        <w:snapToGrid w:val="0"/>
        <w:jc w:val="both"/>
        <w:rPr>
          <w:color w:val="000000" w:themeColor="text1"/>
        </w:rPr>
      </w:pPr>
      <w:r w:rsidRPr="00DC57EC">
        <w:rPr>
          <w:color w:val="000000" w:themeColor="text1"/>
        </w:rPr>
        <w:t>一、收入及支出科目之編列，請視業務實際收支執行情形編寫。</w:t>
      </w:r>
    </w:p>
    <w:p w14:paraId="4FA653A3" w14:textId="77777777" w:rsidR="00757D94" w:rsidRPr="00DC57EC" w:rsidRDefault="00757D94" w:rsidP="00757D94">
      <w:pPr>
        <w:pStyle w:val="Standard"/>
        <w:snapToGrid w:val="0"/>
        <w:jc w:val="both"/>
        <w:rPr>
          <w:color w:val="000000" w:themeColor="text1"/>
        </w:rPr>
      </w:pPr>
      <w:r w:rsidRPr="00DC57EC">
        <w:rPr>
          <w:color w:val="000000" w:themeColor="text1"/>
        </w:rPr>
        <w:t>二、人事費用包括薪資、退休金、伙食費、勞保費、加班費等。</w:t>
      </w:r>
    </w:p>
    <w:p w14:paraId="3AE379AB" w14:textId="77777777" w:rsidR="00757D94" w:rsidRPr="00DC57EC" w:rsidRDefault="00757D94" w:rsidP="00757D94">
      <w:pPr>
        <w:pStyle w:val="Standard"/>
        <w:wordWrap w:val="0"/>
        <w:overflowPunct w:val="0"/>
        <w:autoSpaceDE w:val="0"/>
        <w:snapToGrid w:val="0"/>
        <w:ind w:left="567" w:hanging="567"/>
        <w:jc w:val="both"/>
        <w:rPr>
          <w:color w:val="000000" w:themeColor="text1"/>
        </w:rPr>
      </w:pPr>
      <w:r w:rsidRPr="00DC57EC">
        <w:rPr>
          <w:color w:val="000000" w:themeColor="text1"/>
        </w:rPr>
        <w:t>三、年度用於有關目的事業之支出，不得低於每年孳息及其他經常性收入百分之六十（C÷B</w:t>
      </w:r>
      <w:proofErr w:type="gramStart"/>
      <w:r w:rsidRPr="00DC57EC">
        <w:rPr>
          <w:rFonts w:cs="標楷體"/>
          <w:color w:val="000000" w:themeColor="text1"/>
        </w:rPr>
        <w:t>≧</w:t>
      </w:r>
      <w:proofErr w:type="gramEnd"/>
      <w:r w:rsidRPr="00DC57EC">
        <w:rPr>
          <w:color w:val="000000" w:themeColor="text1"/>
        </w:rPr>
        <w:t>60％）；若無上期累積餘</w:t>
      </w:r>
      <w:proofErr w:type="gramStart"/>
      <w:r w:rsidRPr="00DC57EC">
        <w:rPr>
          <w:color w:val="000000" w:themeColor="text1"/>
        </w:rPr>
        <w:t>絀</w:t>
      </w:r>
      <w:proofErr w:type="gramEnd"/>
      <w:r w:rsidRPr="00DC57EC">
        <w:rPr>
          <w:color w:val="000000" w:themeColor="text1"/>
        </w:rPr>
        <w:t>(A)可資運用，年度結餘(D)不應虧</w:t>
      </w:r>
      <w:proofErr w:type="gramStart"/>
      <w:r w:rsidRPr="00DC57EC">
        <w:rPr>
          <w:color w:val="000000" w:themeColor="text1"/>
        </w:rPr>
        <w:t>絀</w:t>
      </w:r>
      <w:proofErr w:type="gramEnd"/>
      <w:r w:rsidRPr="00DC57EC">
        <w:rPr>
          <w:color w:val="000000" w:themeColor="text1"/>
        </w:rPr>
        <w:t>。</w:t>
      </w:r>
    </w:p>
    <w:p w14:paraId="0757E14E" w14:textId="77777777" w:rsidR="00757D94" w:rsidRPr="00DC57EC" w:rsidRDefault="00757D94" w:rsidP="00757D94">
      <w:pPr>
        <w:pStyle w:val="Standard"/>
        <w:spacing w:after="240" w:line="400" w:lineRule="exact"/>
        <w:jc w:val="center"/>
        <w:rPr>
          <w:color w:val="000000" w:themeColor="text1"/>
          <w:sz w:val="32"/>
        </w:rPr>
      </w:pPr>
    </w:p>
    <w:p w14:paraId="083E9215" w14:textId="3D3D177A" w:rsidR="00757D94" w:rsidRPr="00DC57EC" w:rsidRDefault="007376B8" w:rsidP="00F30EC3">
      <w:pPr>
        <w:widowControl/>
        <w:spacing w:line="60" w:lineRule="auto"/>
        <w:rPr>
          <w:rFonts w:ascii="標楷體" w:eastAsia="標楷體" w:hAnsi="標楷體"/>
          <w:color w:val="000000" w:themeColor="text1"/>
        </w:rPr>
      </w:pPr>
      <w:r w:rsidRPr="00DC57EC">
        <w:rPr>
          <w:rFonts w:ascii="標楷體" w:eastAsia="標楷體" w:hAnsi="標楷體"/>
          <w:color w:val="000000" w:themeColor="text1"/>
        </w:rPr>
        <w:lastRenderedPageBreak/>
        <w:t xml:space="preserve"> </w:t>
      </w:r>
      <w:r w:rsidR="00F30EC3" w:rsidRPr="00DC57EC">
        <w:rPr>
          <w:rFonts w:ascii="標楷體" w:eastAsia="標楷體" w:hAnsi="標楷體" w:hint="eastAsia"/>
          <w:color w:val="000000" w:themeColor="text1"/>
        </w:rPr>
        <w:t>經費決算</w:t>
      </w:r>
    </w:p>
    <w:p w14:paraId="1F87E92C" w14:textId="77777777" w:rsidR="00757D94" w:rsidRPr="00DC57EC" w:rsidRDefault="00757D94" w:rsidP="00757D94">
      <w:pPr>
        <w:pStyle w:val="Standard"/>
        <w:spacing w:line="300" w:lineRule="exact"/>
        <w:jc w:val="center"/>
        <w:rPr>
          <w:color w:val="000000" w:themeColor="text1"/>
          <w:sz w:val="32"/>
        </w:rPr>
      </w:pPr>
    </w:p>
    <w:p w14:paraId="3E049DC7" w14:textId="46F0D0D2" w:rsidR="00757D94" w:rsidRPr="00DC57EC" w:rsidRDefault="00757D94" w:rsidP="0009422C">
      <w:pPr>
        <w:widowControl/>
        <w:spacing w:line="6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6"/>
        </w:rPr>
      </w:pPr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（財團法人</w:t>
      </w:r>
      <w:proofErr w:type="gramStart"/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臺</w:t>
      </w:r>
      <w:proofErr w:type="gramEnd"/>
      <w:r w:rsidRPr="00DC57E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6"/>
        </w:rPr>
        <w:t>東○○基金會）</w:t>
      </w:r>
    </w:p>
    <w:p w14:paraId="745B275A" w14:textId="5E961085" w:rsidR="00757D94" w:rsidRPr="00DC57EC" w:rsidRDefault="00757D94" w:rsidP="0009422C">
      <w:pPr>
        <w:pStyle w:val="Standard"/>
        <w:jc w:val="center"/>
        <w:rPr>
          <w:rFonts w:cs="標楷體"/>
          <w:color w:val="000000" w:themeColor="text1"/>
          <w:sz w:val="32"/>
        </w:rPr>
      </w:pPr>
      <w:r w:rsidRPr="00DC57EC">
        <w:rPr>
          <w:rFonts w:cs="標楷體"/>
          <w:color w:val="000000" w:themeColor="text1"/>
          <w:sz w:val="32"/>
        </w:rPr>
        <w:t>○○年度  經費決算表</w:t>
      </w:r>
    </w:p>
    <w:p w14:paraId="68018B93" w14:textId="77777777" w:rsidR="00757D94" w:rsidRPr="00DC57EC" w:rsidRDefault="00757D94" w:rsidP="0009422C">
      <w:pPr>
        <w:pStyle w:val="Standard"/>
        <w:jc w:val="center"/>
        <w:rPr>
          <w:rFonts w:cs="新細明體"/>
          <w:bCs/>
          <w:color w:val="000000" w:themeColor="text1"/>
          <w:kern w:val="0"/>
          <w:sz w:val="32"/>
          <w:szCs w:val="36"/>
        </w:rPr>
      </w:pPr>
      <w:r w:rsidRPr="00DC57EC">
        <w:rPr>
          <w:rFonts w:eastAsia="Times New Roman"/>
          <w:color w:val="000000" w:themeColor="text1"/>
          <w:sz w:val="22"/>
        </w:rPr>
        <w:t>民國○○年一月一日  至○○年十二月三十一日</w:t>
      </w:r>
    </w:p>
    <w:p w14:paraId="1E546530" w14:textId="77777777" w:rsidR="00757D94" w:rsidRPr="00DC57EC" w:rsidRDefault="00757D94" w:rsidP="00757D94">
      <w:pPr>
        <w:pStyle w:val="Standard"/>
        <w:spacing w:line="300" w:lineRule="exact"/>
        <w:jc w:val="right"/>
        <w:rPr>
          <w:rFonts w:cs="標楷體"/>
          <w:color w:val="000000" w:themeColor="text1"/>
        </w:rPr>
      </w:pPr>
      <w:r w:rsidRPr="00DC57EC">
        <w:rPr>
          <w:rFonts w:cs="標楷體"/>
          <w:color w:val="000000" w:themeColor="text1"/>
        </w:rPr>
        <w:t>單位：新臺幣元</w:t>
      </w:r>
    </w:p>
    <w:p w14:paraId="26BAB3A9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tbl>
      <w:tblPr>
        <w:tblW w:w="9636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1584"/>
        <w:gridCol w:w="1920"/>
        <w:gridCol w:w="3124"/>
      </w:tblGrid>
      <w:tr w:rsidR="00757D94" w:rsidRPr="00DC57EC" w14:paraId="3AA7D64E" w14:textId="77777777" w:rsidTr="004D02B4">
        <w:trPr>
          <w:cantSplit/>
        </w:trPr>
        <w:tc>
          <w:tcPr>
            <w:tcW w:w="300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B3056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項　　　　　　　目</w:t>
            </w:r>
          </w:p>
        </w:tc>
        <w:tc>
          <w:tcPr>
            <w:tcW w:w="35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A3A31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結　算　金　額</w:t>
            </w:r>
          </w:p>
        </w:tc>
        <w:tc>
          <w:tcPr>
            <w:tcW w:w="312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59AC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說　　　　　　　明</w:t>
            </w:r>
          </w:p>
        </w:tc>
      </w:tr>
      <w:tr w:rsidR="00757D94" w:rsidRPr="00DC57EC" w14:paraId="339101D4" w14:textId="77777777" w:rsidTr="004D02B4">
        <w:trPr>
          <w:cantSplit/>
        </w:trPr>
        <w:tc>
          <w:tcPr>
            <w:tcW w:w="3008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385E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04A50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小　計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292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合　計</w:t>
            </w:r>
          </w:p>
        </w:tc>
        <w:tc>
          <w:tcPr>
            <w:tcW w:w="3124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CAE21" w14:textId="77777777" w:rsidR="00757D94" w:rsidRPr="00DC57EC" w:rsidRDefault="00757D94" w:rsidP="004D02B4">
            <w:pPr>
              <w:rPr>
                <w:color w:val="000000" w:themeColor="text1"/>
              </w:rPr>
            </w:pPr>
          </w:p>
        </w:tc>
      </w:tr>
      <w:tr w:rsidR="00757D94" w:rsidRPr="00DC57EC" w14:paraId="2A0A5646" w14:textId="77777777" w:rsidTr="004D02B4">
        <w:trPr>
          <w:trHeight w:val="35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FF3B0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一、上期累積餘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805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BE4BE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(A)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318C7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9B946CA" w14:textId="77777777" w:rsidTr="004D02B4">
        <w:trPr>
          <w:trHeight w:val="35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75F2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二、收入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BFC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BCAC2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E1932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60750B8" w14:textId="77777777" w:rsidTr="004D02B4">
        <w:trPr>
          <w:trHeight w:val="369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92FD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捐贈收入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CEB6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05D3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4A55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27CBC64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8E84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利息收入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8387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B1741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7F34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7703746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1AC0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其他收入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0A19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2C7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17A5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4695789B" w14:textId="77777777" w:rsidTr="004D02B4">
        <w:trPr>
          <w:trHeight w:val="325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54B1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FF27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608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AB7B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A21349F" w14:textId="77777777" w:rsidTr="004D02B4">
        <w:trPr>
          <w:trHeight w:val="396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0B3DD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收入合計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1229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5F85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(B)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6D1A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1789E520" w14:textId="77777777" w:rsidTr="004D02B4">
        <w:trPr>
          <w:trHeight w:val="381"/>
        </w:trPr>
        <w:tc>
          <w:tcPr>
            <w:tcW w:w="3008" w:type="dxa"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77C1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三、支出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ADF3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2DC8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24DA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11FC4CDC" w14:textId="77777777" w:rsidTr="004D02B4">
        <w:trPr>
          <w:trHeight w:val="381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7ADDB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人事費用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56B0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9A91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49606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338BA27B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3DF6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獎助（捐贈）費用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EB605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CBB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9D70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07821D95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083A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辦公（行政）費用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94DC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86676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A10C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0C64653D" w14:textId="77777777" w:rsidTr="004D02B4">
        <w:trPr>
          <w:trHeight w:val="354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596E7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活動費用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AD11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54464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D77A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1BD5FF5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C9CB9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其他費用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5043A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0068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84C2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261B5319" w14:textId="77777777" w:rsidTr="004D02B4">
        <w:trPr>
          <w:trHeight w:val="368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2F44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ind w:left="57" w:right="57"/>
              <w:jc w:val="center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D27CF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FD7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40908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5C696782" w14:textId="77777777" w:rsidTr="004D02B4">
        <w:trPr>
          <w:trHeight w:val="382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F9BBC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rFonts w:eastAsia="Times New Roman"/>
                <w:color w:val="000000" w:themeColor="text1"/>
              </w:rPr>
              <w:t xml:space="preserve">    </w:t>
            </w:r>
            <w:r w:rsidRPr="00DC57EC">
              <w:rPr>
                <w:color w:val="000000" w:themeColor="text1"/>
              </w:rPr>
              <w:t>支出合計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30D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DAFFA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(C)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514BD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757D94" w:rsidRPr="00DC57EC" w14:paraId="60A7BEBB" w14:textId="77777777" w:rsidTr="004D02B4">
        <w:trPr>
          <w:trHeight w:val="395"/>
        </w:trPr>
        <w:tc>
          <w:tcPr>
            <w:tcW w:w="3008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BFB1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本年度餘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ABE7E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  <w:vertAlign w:val="subscript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AD5C5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(D)＝(B)－(C)</w:t>
            </w:r>
          </w:p>
        </w:tc>
        <w:tc>
          <w:tcPr>
            <w:tcW w:w="3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B2EB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  <w:vertAlign w:val="subscript"/>
              </w:rPr>
            </w:pPr>
          </w:p>
        </w:tc>
      </w:tr>
      <w:tr w:rsidR="00757D94" w:rsidRPr="00DC57EC" w14:paraId="459A3699" w14:textId="77777777" w:rsidTr="004D02B4">
        <w:trPr>
          <w:trHeight w:val="340"/>
        </w:trPr>
        <w:tc>
          <w:tcPr>
            <w:tcW w:w="300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CF237" w14:textId="77777777" w:rsidR="00757D94" w:rsidRPr="00DC57EC" w:rsidRDefault="00757D94" w:rsidP="004D02B4">
            <w:pPr>
              <w:pStyle w:val="Standard"/>
              <w:spacing w:line="240" w:lineRule="exact"/>
              <w:ind w:left="57" w:right="57"/>
              <w:jc w:val="both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累積餘</w:t>
            </w:r>
            <w:proofErr w:type="gramStart"/>
            <w:r w:rsidRPr="00DC57EC">
              <w:rPr>
                <w:color w:val="000000" w:themeColor="text1"/>
              </w:rPr>
              <w:t>絀</w:t>
            </w:r>
            <w:proofErr w:type="gram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4D923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ACD30" w14:textId="77777777" w:rsidR="00757D94" w:rsidRPr="00DC57EC" w:rsidRDefault="00757D94" w:rsidP="004D02B4">
            <w:pPr>
              <w:pStyle w:val="Standard"/>
              <w:spacing w:line="240" w:lineRule="exact"/>
              <w:jc w:val="center"/>
              <w:rPr>
                <w:color w:val="000000" w:themeColor="text1"/>
              </w:rPr>
            </w:pPr>
            <w:r w:rsidRPr="00DC57EC">
              <w:rPr>
                <w:color w:val="000000" w:themeColor="text1"/>
              </w:rPr>
              <w:t>(D)＋(A)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E6A20" w14:textId="77777777" w:rsidR="00757D94" w:rsidRPr="00DC57EC" w:rsidRDefault="00757D94" w:rsidP="004D02B4">
            <w:pPr>
              <w:pStyle w:val="Standard"/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</w:tbl>
    <w:p w14:paraId="482D77C7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358F239" w14:textId="77777777" w:rsidR="00757D94" w:rsidRPr="00DC57EC" w:rsidRDefault="00757D94" w:rsidP="00757D94">
      <w:pPr>
        <w:pStyle w:val="Standard"/>
        <w:rPr>
          <w:color w:val="000000" w:themeColor="text1"/>
        </w:rPr>
      </w:pPr>
      <w:r w:rsidRPr="00DC57EC">
        <w:rPr>
          <w:color w:val="000000" w:themeColor="text1"/>
        </w:rPr>
        <w:t>製表：</w:t>
      </w:r>
      <w:r w:rsidRPr="00DC57EC">
        <w:rPr>
          <w:rFonts w:eastAsia="Times New Roman"/>
          <w:color w:val="000000" w:themeColor="text1"/>
        </w:rPr>
        <w:t xml:space="preserve">               </w:t>
      </w:r>
      <w:r w:rsidRPr="00DC57EC">
        <w:rPr>
          <w:color w:val="000000" w:themeColor="text1"/>
        </w:rPr>
        <w:t>審核：</w:t>
      </w:r>
      <w:r w:rsidRPr="00DC57EC">
        <w:rPr>
          <w:rFonts w:eastAsia="Times New Roman"/>
          <w:color w:val="000000" w:themeColor="text1"/>
        </w:rPr>
        <w:t xml:space="preserve">             </w:t>
      </w:r>
      <w:r w:rsidRPr="00DC57EC">
        <w:rPr>
          <w:color w:val="000000" w:themeColor="text1"/>
        </w:rPr>
        <w:t>董事長：</w:t>
      </w:r>
    </w:p>
    <w:p w14:paraId="565141E2" w14:textId="77777777" w:rsidR="00757D94" w:rsidRPr="00DC57EC" w:rsidRDefault="00757D94" w:rsidP="00757D94">
      <w:pPr>
        <w:pStyle w:val="Standard"/>
        <w:spacing w:line="240" w:lineRule="exact"/>
        <w:jc w:val="both"/>
        <w:rPr>
          <w:color w:val="000000" w:themeColor="text1"/>
          <w:sz w:val="22"/>
        </w:rPr>
      </w:pPr>
      <w:r w:rsidRPr="00DC57EC">
        <w:rPr>
          <w:rFonts w:cs="標楷體"/>
          <w:color w:val="000000" w:themeColor="text1"/>
          <w:sz w:val="22"/>
        </w:rPr>
        <w:t>★</w:t>
      </w:r>
      <w:r w:rsidRPr="00DC57EC">
        <w:rPr>
          <w:color w:val="000000" w:themeColor="text1"/>
          <w:sz w:val="22"/>
        </w:rPr>
        <w:t>填表須知：</w:t>
      </w:r>
    </w:p>
    <w:p w14:paraId="06595864" w14:textId="77777777" w:rsidR="00757D94" w:rsidRPr="00DC57EC" w:rsidRDefault="00757D94" w:rsidP="00757D94">
      <w:pPr>
        <w:pStyle w:val="Standard"/>
        <w:spacing w:line="280" w:lineRule="exact"/>
        <w:ind w:left="510" w:hanging="510"/>
        <w:jc w:val="both"/>
        <w:rPr>
          <w:color w:val="000000" w:themeColor="text1"/>
          <w:sz w:val="22"/>
        </w:rPr>
      </w:pPr>
      <w:r w:rsidRPr="00DC57EC">
        <w:rPr>
          <w:color w:val="000000" w:themeColor="text1"/>
          <w:sz w:val="22"/>
        </w:rPr>
        <w:t>一、收入及支出科目之編列，請視業務實際收支執行情形編寫。</w:t>
      </w:r>
    </w:p>
    <w:p w14:paraId="2CA0AD46" w14:textId="77777777" w:rsidR="00757D94" w:rsidRPr="00DC57EC" w:rsidRDefault="00757D94" w:rsidP="00757D94">
      <w:pPr>
        <w:pStyle w:val="Standard"/>
        <w:spacing w:line="280" w:lineRule="exact"/>
        <w:ind w:left="510" w:hanging="510"/>
        <w:jc w:val="both"/>
        <w:rPr>
          <w:color w:val="000000" w:themeColor="text1"/>
          <w:sz w:val="22"/>
        </w:rPr>
      </w:pPr>
      <w:r w:rsidRPr="00DC57EC">
        <w:rPr>
          <w:color w:val="000000" w:themeColor="text1"/>
          <w:sz w:val="22"/>
        </w:rPr>
        <w:t>二、人事費用包括薪資、退休金、伙食費、勞保費、加班費等。</w:t>
      </w:r>
    </w:p>
    <w:p w14:paraId="5516B871" w14:textId="34BAEDE7" w:rsidR="00757D94" w:rsidRPr="00DC57EC" w:rsidRDefault="00757D94" w:rsidP="00757D94">
      <w:pPr>
        <w:widowControl/>
        <w:suppressAutoHyphens w:val="0"/>
        <w:rPr>
          <w:rFonts w:ascii="標楷體" w:eastAsia="標楷體" w:hAnsi="標楷體" w:cs="標楷體"/>
          <w:color w:val="000000" w:themeColor="text1"/>
          <w:sz w:val="22"/>
        </w:rPr>
      </w:pPr>
      <w:r w:rsidRPr="00DC57EC">
        <w:rPr>
          <w:rFonts w:ascii="標楷體" w:eastAsia="標楷體" w:hAnsi="標楷體" w:cs="標楷體"/>
          <w:color w:val="000000" w:themeColor="text1"/>
          <w:sz w:val="22"/>
        </w:rPr>
        <w:t>三、年度用於有關目的事業之支出，不得低於每年孳息及其他經常性收入百分之六十（C÷B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≧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60％）；若無上期累積餘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絀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(A)可資運用，年度結餘(D)不應虧</w:t>
      </w:r>
      <w:proofErr w:type="gramStart"/>
      <w:r w:rsidRPr="00DC57EC">
        <w:rPr>
          <w:rFonts w:ascii="標楷體" w:eastAsia="標楷體" w:hAnsi="標楷體" w:cs="標楷體"/>
          <w:color w:val="000000" w:themeColor="text1"/>
          <w:sz w:val="22"/>
        </w:rPr>
        <w:t>絀</w:t>
      </w:r>
      <w:proofErr w:type="gramEnd"/>
      <w:r w:rsidRPr="00DC57EC">
        <w:rPr>
          <w:rFonts w:ascii="標楷體" w:eastAsia="標楷體" w:hAnsi="標楷體" w:cs="標楷體"/>
          <w:color w:val="000000" w:themeColor="text1"/>
          <w:sz w:val="22"/>
        </w:rPr>
        <w:t>。</w:t>
      </w:r>
    </w:p>
    <w:p w14:paraId="3F9EAD5E" w14:textId="3A1F1256" w:rsidR="00757D94" w:rsidRPr="00DC57EC" w:rsidRDefault="00757D94" w:rsidP="00757D94">
      <w:pPr>
        <w:widowControl/>
        <w:suppressAutoHyphens w:val="0"/>
        <w:rPr>
          <w:rFonts w:ascii="標楷體" w:eastAsia="標楷體" w:hAnsi="標楷體" w:cs="標楷體"/>
          <w:color w:val="000000" w:themeColor="text1"/>
          <w:sz w:val="22"/>
        </w:rPr>
      </w:pPr>
      <w:r w:rsidRPr="00DC57EC">
        <w:rPr>
          <w:rFonts w:ascii="標楷體" w:eastAsia="標楷體" w:hAnsi="標楷體" w:cs="標楷體"/>
          <w:color w:val="000000" w:themeColor="text1"/>
          <w:sz w:val="22"/>
        </w:rPr>
        <w:br w:type="page"/>
      </w:r>
    </w:p>
    <w:p w14:paraId="7115A980" w14:textId="5656D6FC" w:rsidR="00757D94" w:rsidRPr="00DC57EC" w:rsidRDefault="007376B8" w:rsidP="00757D94">
      <w:pPr>
        <w:pStyle w:val="Standard"/>
        <w:spacing w:line="300" w:lineRule="exact"/>
        <w:rPr>
          <w:color w:val="000000" w:themeColor="text1"/>
          <w:sz w:val="20"/>
          <w:szCs w:val="20"/>
        </w:rPr>
      </w:pPr>
      <w:r w:rsidRPr="00DC57EC">
        <w:rPr>
          <w:color w:val="000000" w:themeColor="text1"/>
          <w:sz w:val="20"/>
          <w:szCs w:val="20"/>
        </w:rPr>
        <w:lastRenderedPageBreak/>
        <w:t xml:space="preserve"> </w:t>
      </w:r>
      <w:r w:rsidR="00F30EC3" w:rsidRPr="00DC57EC">
        <w:rPr>
          <w:rFonts w:cs="標楷體"/>
          <w:color w:val="000000" w:themeColor="text1"/>
          <w:sz w:val="20"/>
          <w:szCs w:val="20"/>
        </w:rPr>
        <w:t>工作報告</w:t>
      </w:r>
    </w:p>
    <w:p w14:paraId="456DC684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F659EDB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188BF66D" w14:textId="1733435B" w:rsidR="00757D94" w:rsidRPr="00DC57EC" w:rsidRDefault="00757D94" w:rsidP="00757D94">
      <w:pPr>
        <w:pStyle w:val="Standard"/>
        <w:snapToGrid w:val="0"/>
        <w:jc w:val="center"/>
        <w:rPr>
          <w:rFonts w:cs="標楷體"/>
          <w:color w:val="000000" w:themeColor="text1"/>
        </w:rPr>
      </w:pPr>
      <w:r w:rsidRPr="00DC57EC">
        <w:rPr>
          <w:rFonts w:hint="eastAsia"/>
          <w:color w:val="000000" w:themeColor="text1"/>
          <w:sz w:val="32"/>
        </w:rPr>
        <w:t>財團法人</w:t>
      </w:r>
      <w:proofErr w:type="gramStart"/>
      <w:r w:rsidRPr="00DC57EC">
        <w:rPr>
          <w:rFonts w:hint="eastAsia"/>
          <w:color w:val="000000" w:themeColor="text1"/>
          <w:sz w:val="32"/>
        </w:rPr>
        <w:t>臺</w:t>
      </w:r>
      <w:proofErr w:type="gramEnd"/>
      <w:r w:rsidRPr="00DC57EC">
        <w:rPr>
          <w:rFonts w:hint="eastAsia"/>
          <w:color w:val="000000" w:themeColor="text1"/>
          <w:sz w:val="32"/>
        </w:rPr>
        <w:t>東○○基金會</w:t>
      </w:r>
      <w:r w:rsidRPr="00DC57EC">
        <w:rPr>
          <w:rFonts w:cs="標楷體"/>
          <w:color w:val="000000" w:themeColor="text1"/>
        </w:rPr>
        <w:t xml:space="preserve">    ○○年度 工作報告</w:t>
      </w:r>
      <w:r w:rsidR="004D02B4" w:rsidRPr="00DC57EC">
        <w:rPr>
          <w:rFonts w:cs="標楷體" w:hint="eastAsia"/>
          <w:color w:val="000000" w:themeColor="text1"/>
        </w:rPr>
        <w:t>（</w:t>
      </w:r>
      <w:r w:rsidRPr="00DC57EC">
        <w:rPr>
          <w:rFonts w:cs="標楷體"/>
          <w:color w:val="000000" w:themeColor="text1"/>
        </w:rPr>
        <w:t>範例</w:t>
      </w:r>
      <w:r w:rsidR="004D02B4" w:rsidRPr="00DC57EC">
        <w:rPr>
          <w:rFonts w:cs="標楷體" w:hint="eastAsia"/>
          <w:color w:val="000000" w:themeColor="text1"/>
        </w:rPr>
        <w:t>）</w:t>
      </w:r>
    </w:p>
    <w:p w14:paraId="4C797649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tbl>
      <w:tblPr>
        <w:tblW w:w="9804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920"/>
        <w:gridCol w:w="1920"/>
        <w:gridCol w:w="2068"/>
        <w:gridCol w:w="2268"/>
      </w:tblGrid>
      <w:tr w:rsidR="00757D94" w:rsidRPr="00DC57EC" w14:paraId="30A29E5B" w14:textId="77777777" w:rsidTr="004D02B4">
        <w:trPr>
          <w:cantSplit/>
          <w:trHeight w:val="714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9B52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工作項目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27999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活動時間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FB023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活動地點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4E21D" w14:textId="77777777" w:rsidR="00757D94" w:rsidRPr="00DC57EC" w:rsidRDefault="00757D94" w:rsidP="004D02B4">
            <w:pPr>
              <w:pStyle w:val="Standard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實施內容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639B" w14:textId="77777777" w:rsidR="00757D94" w:rsidRPr="00DC57EC" w:rsidRDefault="00757D94" w:rsidP="004D02B4">
            <w:pPr>
              <w:pStyle w:val="Standard"/>
              <w:spacing w:line="204" w:lineRule="auto"/>
              <w:ind w:left="113" w:right="113"/>
              <w:jc w:val="both"/>
              <w:rPr>
                <w:rFonts w:cs="標楷體"/>
                <w:color w:val="000000" w:themeColor="text1"/>
                <w:sz w:val="26"/>
              </w:rPr>
            </w:pPr>
            <w:r w:rsidRPr="00DC57EC">
              <w:rPr>
                <w:rFonts w:cs="標楷體"/>
                <w:color w:val="000000" w:themeColor="text1"/>
                <w:sz w:val="26"/>
              </w:rPr>
              <w:t>參加人數</w:t>
            </w:r>
          </w:p>
          <w:p w14:paraId="11C0E875" w14:textId="77777777" w:rsidR="00757D94" w:rsidRPr="00DC57EC" w:rsidRDefault="00757D94" w:rsidP="004D02B4">
            <w:pPr>
              <w:pStyle w:val="af2"/>
              <w:tabs>
                <w:tab w:val="left" w:pos="817"/>
                <w:tab w:val="left" w:pos="1073"/>
                <w:tab w:val="left" w:pos="1777"/>
                <w:tab w:val="left" w:pos="2033"/>
                <w:tab w:val="left" w:pos="2737"/>
                <w:tab w:val="left" w:pos="2993"/>
                <w:tab w:val="left" w:pos="3697"/>
                <w:tab w:val="left" w:pos="3953"/>
                <w:tab w:val="left" w:pos="4657"/>
                <w:tab w:val="left" w:pos="4913"/>
                <w:tab w:val="left" w:pos="5617"/>
                <w:tab w:val="left" w:pos="5873"/>
                <w:tab w:val="left" w:pos="6577"/>
                <w:tab w:val="left" w:pos="6833"/>
                <w:tab w:val="left" w:pos="7537"/>
                <w:tab w:val="left" w:pos="7793"/>
                <w:tab w:val="left" w:pos="8497"/>
                <w:tab w:val="left" w:pos="8753"/>
                <w:tab w:val="left" w:pos="9457"/>
                <w:tab w:val="left" w:pos="9713"/>
                <w:tab w:val="left" w:pos="10417"/>
                <w:tab w:val="left" w:pos="10673"/>
                <w:tab w:val="left" w:pos="11377"/>
                <w:tab w:val="left" w:pos="11633"/>
                <w:tab w:val="left" w:pos="12337"/>
                <w:tab w:val="left" w:pos="12593"/>
                <w:tab w:val="left" w:pos="13297"/>
                <w:tab w:val="left" w:pos="13553"/>
                <w:tab w:val="left" w:pos="14257"/>
                <w:tab w:val="left" w:pos="14513"/>
                <w:tab w:val="left" w:pos="15217"/>
                <w:tab w:val="left" w:pos="15473"/>
                <w:tab w:val="left" w:pos="16177"/>
                <w:tab w:val="left" w:pos="16433"/>
                <w:tab w:val="left" w:pos="17393"/>
                <w:tab w:val="left" w:pos="18353"/>
                <w:tab w:val="left" w:pos="19313"/>
                <w:tab w:val="left" w:pos="20273"/>
                <w:tab w:val="left" w:pos="21233"/>
                <w:tab w:val="left" w:pos="22193"/>
                <w:tab w:val="left" w:pos="23153"/>
                <w:tab w:val="left" w:pos="24113"/>
                <w:tab w:val="left" w:pos="25073"/>
                <w:tab w:val="left" w:pos="26033"/>
                <w:tab w:val="left" w:pos="26993"/>
                <w:tab w:val="left" w:pos="27953"/>
                <w:tab w:val="left" w:pos="28913"/>
                <w:tab w:val="left" w:pos="29873"/>
                <w:tab w:val="left" w:pos="30833"/>
                <w:tab w:val="left" w:pos="31680"/>
              </w:tabs>
              <w:autoSpaceDE w:val="0"/>
              <w:spacing w:before="0" w:line="204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DC57EC">
              <w:rPr>
                <w:rFonts w:ascii="標楷體" w:eastAsia="標楷體" w:hAnsi="標楷體" w:cs="標楷體"/>
                <w:color w:val="000000" w:themeColor="text1"/>
              </w:rPr>
              <w:t>（或受益人數）</w:t>
            </w:r>
          </w:p>
        </w:tc>
      </w:tr>
      <w:tr w:rsidR="00757D94" w:rsidRPr="00DC57EC" w14:paraId="4D733C49" w14:textId="77777777" w:rsidTr="004D02B4">
        <w:trPr>
          <w:cantSplit/>
          <w:trHeight w:val="5607"/>
        </w:trPr>
        <w:tc>
          <w:tcPr>
            <w:tcW w:w="16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1D855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00F51577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55452EE0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5A242D81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8F282E8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A94DE57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C22843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336752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B38AD09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08530CA3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75187EEF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7CAA018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436C8991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35E65924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0F68F45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  <w:p w14:paraId="6DE3380F" w14:textId="77777777" w:rsidR="00757D94" w:rsidRPr="00DC57EC" w:rsidRDefault="00757D94" w:rsidP="004D02B4">
            <w:pPr>
              <w:pStyle w:val="Standard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A8A2A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4AB3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5558B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AF41" w14:textId="77777777" w:rsidR="00757D94" w:rsidRPr="00DC57EC" w:rsidRDefault="00757D94" w:rsidP="004D02B4">
            <w:pPr>
              <w:pStyle w:val="Standard"/>
              <w:snapToGrid w:val="0"/>
              <w:spacing w:line="480" w:lineRule="exact"/>
              <w:rPr>
                <w:rFonts w:cs="標楷體"/>
                <w:color w:val="000000" w:themeColor="text1"/>
              </w:rPr>
            </w:pPr>
          </w:p>
        </w:tc>
      </w:tr>
    </w:tbl>
    <w:p w14:paraId="58DC9708" w14:textId="77777777" w:rsidR="00757D94" w:rsidRPr="00DC57EC" w:rsidRDefault="00757D94" w:rsidP="00757D94">
      <w:pPr>
        <w:pStyle w:val="Standard"/>
        <w:spacing w:line="240" w:lineRule="exact"/>
        <w:jc w:val="both"/>
        <w:rPr>
          <w:rFonts w:cs="標楷體"/>
          <w:color w:val="000000" w:themeColor="text1"/>
        </w:rPr>
      </w:pPr>
    </w:p>
    <w:p w14:paraId="2334D690" w14:textId="698C9B08" w:rsidR="00C8513D" w:rsidRPr="00DC57EC" w:rsidRDefault="00757D94" w:rsidP="005431DA">
      <w:pPr>
        <w:widowControl/>
        <w:suppressAutoHyphens w:val="0"/>
        <w:rPr>
          <w:rFonts w:ascii="標楷體" w:eastAsia="標楷體" w:hAnsi="標楷體"/>
          <w:color w:val="000000" w:themeColor="text1"/>
          <w:sz w:val="32"/>
          <w:szCs w:val="40"/>
        </w:rPr>
      </w:pPr>
      <w:r w:rsidRPr="00DC57EC">
        <w:rPr>
          <w:rFonts w:ascii="標楷體" w:eastAsia="標楷體" w:hAnsi="標楷體" w:cs="標楷體"/>
          <w:color w:val="000000" w:themeColor="text1"/>
          <w:sz w:val="28"/>
        </w:rPr>
        <w:t>製表：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              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審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核：</w:t>
      </w:r>
      <w:r w:rsidRPr="00DC57EC">
        <w:rPr>
          <w:rFonts w:ascii="標楷體" w:eastAsia="@文鼎中黑, '@Arial Unicode MS'" w:hAnsi="標楷體" w:cs="@文鼎中黑, '@Arial Unicode MS'"/>
          <w:color w:val="000000" w:themeColor="text1"/>
          <w:sz w:val="28"/>
        </w:rPr>
        <w:t xml:space="preserve">                  </w:t>
      </w:r>
      <w:r w:rsidRPr="00DC57EC">
        <w:rPr>
          <w:rFonts w:ascii="標楷體" w:eastAsia="標楷體" w:hAnsi="標楷體" w:cs="標楷體"/>
          <w:color w:val="000000" w:themeColor="text1"/>
          <w:sz w:val="28"/>
        </w:rPr>
        <w:t>董事長：</w:t>
      </w:r>
    </w:p>
    <w:sectPr w:rsidR="00C8513D" w:rsidRPr="00DC57EC" w:rsidSect="00A053F5">
      <w:headerReference w:type="default" r:id="rId14"/>
      <w:footerReference w:type="default" r:id="rId15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5E1" w14:textId="77777777" w:rsidR="00C5475E" w:rsidRDefault="00C5475E">
      <w:r>
        <w:separator/>
      </w:r>
    </w:p>
  </w:endnote>
  <w:endnote w:type="continuationSeparator" w:id="0">
    <w:p w14:paraId="7585E15C" w14:textId="77777777" w:rsidR="00C5475E" w:rsidRDefault="00C5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文鼎中楷">
    <w:charset w:val="88"/>
    <w:family w:val="roman"/>
    <w:pitch w:val="variable"/>
  </w:font>
  <w:font w:name="@文鼎中黑">
    <w:charset w:val="88"/>
    <w:family w:val="roman"/>
    <w:pitch w:val="variable"/>
  </w:font>
  <w:font w:name="@文鼎中黑, '@Arial Unicode MS'">
    <w:charset w:val="88"/>
    <w:family w:val="moder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145" w14:textId="77777777" w:rsidR="006D2914" w:rsidRDefault="006D291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996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4F15160C" w14:textId="77777777" w:rsidR="004D02B4" w:rsidRDefault="004D02B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F2AE" w14:textId="77777777" w:rsidR="006D2914" w:rsidRDefault="006D291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94C2" w14:textId="77777777" w:rsidR="004D02B4" w:rsidRDefault="004D02B4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21</w:t>
    </w:r>
    <w:r>
      <w:rPr>
        <w:lang w:val="zh-TW"/>
      </w:rPr>
      <w:fldChar w:fldCharType="end"/>
    </w:r>
  </w:p>
  <w:p w14:paraId="56E2C66B" w14:textId="77777777" w:rsidR="004D02B4" w:rsidRDefault="004D02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EC0A" w14:textId="77777777" w:rsidR="00C5475E" w:rsidRDefault="00C5475E">
      <w:r>
        <w:rPr>
          <w:color w:val="000000"/>
        </w:rPr>
        <w:separator/>
      </w:r>
    </w:p>
  </w:footnote>
  <w:footnote w:type="continuationSeparator" w:id="0">
    <w:p w14:paraId="6AC8B7BF" w14:textId="77777777" w:rsidR="00C5475E" w:rsidRDefault="00C5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C01A" w14:textId="77777777" w:rsidR="006D2914" w:rsidRDefault="006D291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844D" w14:textId="6653F776" w:rsidR="004D02B4" w:rsidRPr="006D7579" w:rsidRDefault="006D2914" w:rsidP="006D2914">
    <w:pPr>
      <w:pStyle w:val="ac"/>
      <w:ind w:right="-24"/>
      <w:rPr>
        <w:color w:val="000000" w:themeColor="text1"/>
        <w:sz w:val="24"/>
        <w:szCs w:val="24"/>
      </w:rPr>
    </w:pPr>
    <w:r w:rsidRPr="006D7579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附件二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6F65" w14:textId="77777777" w:rsidR="006D2914" w:rsidRDefault="006D291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BBA8" w14:textId="3E494E6C" w:rsidR="004D02B4" w:rsidRPr="006D7579" w:rsidRDefault="006D2914" w:rsidP="006D2914">
    <w:pPr>
      <w:pStyle w:val="ac"/>
      <w:ind w:right="-24"/>
      <w:rPr>
        <w:color w:val="000000" w:themeColor="text1"/>
        <w:sz w:val="24"/>
        <w:szCs w:val="24"/>
      </w:rPr>
    </w:pPr>
    <w:r w:rsidRPr="006D7579">
      <w:rPr>
        <w:rFonts w:ascii="標楷體" w:eastAsia="標楷體" w:hAnsi="標楷體" w:hint="eastAsia"/>
        <w:color w:val="000000" w:themeColor="text1"/>
        <w:sz w:val="24"/>
        <w:szCs w:val="24"/>
      </w:rPr>
      <w:t xml:space="preserve">附件二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401"/>
    <w:multiLevelType w:val="multilevel"/>
    <w:tmpl w:val="EBC43B2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51E4A13"/>
    <w:multiLevelType w:val="multilevel"/>
    <w:tmpl w:val="0434B4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80101F5"/>
    <w:multiLevelType w:val="multilevel"/>
    <w:tmpl w:val="86BEA5C6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taiwaneseCountingThousand"/>
      <w:lvlText w:val="（）"/>
      <w:lvlJc w:val="left"/>
      <w:pPr>
        <w:ind w:left="2989" w:hanging="720"/>
      </w:pPr>
      <w:rPr>
        <w:rFonts w:ascii="Times New Roman" w:eastAsia="標楷體" w:hAnsi="Times New Roman" w:cs="Times New Roman"/>
        <w:sz w:val="32"/>
        <w:szCs w:val="32"/>
      </w:rPr>
    </w:lvl>
    <w:lvl w:ilvl="2">
      <w:start w:val="1"/>
      <w:numFmt w:val="lowerRoman"/>
      <w:lvlText w:val="."/>
      <w:lvlJc w:val="right"/>
      <w:pPr>
        <w:ind w:left="2008" w:hanging="480"/>
      </w:pPr>
    </w:lvl>
    <w:lvl w:ilvl="3">
      <w:start w:val="1"/>
      <w:numFmt w:val="decimal"/>
      <w:lvlText w:val="."/>
      <w:lvlJc w:val="left"/>
      <w:pPr>
        <w:ind w:left="2488" w:hanging="480"/>
      </w:pPr>
    </w:lvl>
    <w:lvl w:ilvl="4">
      <w:start w:val="1"/>
      <w:numFmt w:val="ideographTraditional"/>
      <w:lvlText w:val="、"/>
      <w:lvlJc w:val="left"/>
      <w:pPr>
        <w:ind w:left="2968" w:hanging="480"/>
      </w:pPr>
    </w:lvl>
    <w:lvl w:ilvl="5">
      <w:start w:val="1"/>
      <w:numFmt w:val="lowerRoman"/>
      <w:lvlText w:val="."/>
      <w:lvlJc w:val="right"/>
      <w:pPr>
        <w:ind w:left="3448" w:hanging="480"/>
      </w:pPr>
    </w:lvl>
    <w:lvl w:ilvl="6">
      <w:start w:val="1"/>
      <w:numFmt w:val="decimal"/>
      <w:lvlText w:val="."/>
      <w:lvlJc w:val="left"/>
      <w:pPr>
        <w:ind w:left="3928" w:hanging="480"/>
      </w:pPr>
    </w:lvl>
    <w:lvl w:ilvl="7">
      <w:start w:val="1"/>
      <w:numFmt w:val="ideographTraditional"/>
      <w:lvlText w:val="、"/>
      <w:lvlJc w:val="left"/>
      <w:pPr>
        <w:ind w:left="4408" w:hanging="480"/>
      </w:pPr>
    </w:lvl>
    <w:lvl w:ilvl="8">
      <w:start w:val="1"/>
      <w:numFmt w:val="lowerRoman"/>
      <w:lvlText w:val="."/>
      <w:lvlJc w:val="right"/>
      <w:pPr>
        <w:ind w:left="4888" w:hanging="480"/>
      </w:pPr>
    </w:lvl>
  </w:abstractNum>
  <w:abstractNum w:abstractNumId="3" w15:restartNumberingAfterBreak="0">
    <w:nsid w:val="1EAE432D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4" w15:restartNumberingAfterBreak="0">
    <w:nsid w:val="1F704416"/>
    <w:multiLevelType w:val="multilevel"/>
    <w:tmpl w:val="7780F504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lvlText w:val="（）"/>
      <w:lvlJc w:val="left"/>
      <w:pPr>
        <w:ind w:left="1342" w:hanging="72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5" w15:restartNumberingAfterBreak="0">
    <w:nsid w:val="2BF47691"/>
    <w:multiLevelType w:val="multilevel"/>
    <w:tmpl w:val="B0C2822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31DC0751"/>
    <w:multiLevelType w:val="multilevel"/>
    <w:tmpl w:val="BA4A2BF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37784707"/>
    <w:multiLevelType w:val="multilevel"/>
    <w:tmpl w:val="1688A2F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）"/>
      <w:lvlJc w:val="left"/>
      <w:pPr>
        <w:ind w:left="1200" w:hanging="72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42D07586"/>
    <w:multiLevelType w:val="multilevel"/>
    <w:tmpl w:val="F2EC0C7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567D329C"/>
    <w:multiLevelType w:val="multilevel"/>
    <w:tmpl w:val="6B204D88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65EB4625"/>
    <w:multiLevelType w:val="multilevel"/>
    <w:tmpl w:val="836AFA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)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1" w15:restartNumberingAfterBreak="0">
    <w:nsid w:val="731F3081"/>
    <w:multiLevelType w:val="hybridMultilevel"/>
    <w:tmpl w:val="EB362382"/>
    <w:lvl w:ilvl="0" w:tplc="98406742">
      <w:start w:val="1"/>
      <w:numFmt w:val="taiwaneseCountingThousand"/>
      <w:lvlText w:val="(%1)"/>
      <w:lvlJc w:val="left"/>
      <w:pPr>
        <w:ind w:left="1538" w:hanging="690"/>
      </w:pPr>
      <w:rPr>
        <w:rFonts w:ascii="標楷體" w:eastAsia="標楷體" w:hAnsi="標楷體" w:hint="default"/>
        <w:color w:val="00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 w15:restartNumberingAfterBreak="0">
    <w:nsid w:val="742F7DBC"/>
    <w:multiLevelType w:val="multilevel"/>
    <w:tmpl w:val="EC9015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."/>
      <w:lvlJc w:val="left"/>
      <w:pPr>
        <w:ind w:left="840" w:hanging="36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7F703112"/>
    <w:multiLevelType w:val="multilevel"/>
    <w:tmpl w:val="5B30A82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032031775">
    <w:abstractNumId w:val="12"/>
  </w:num>
  <w:num w:numId="2" w16cid:durableId="943070955">
    <w:abstractNumId w:val="10"/>
  </w:num>
  <w:num w:numId="3" w16cid:durableId="762995100">
    <w:abstractNumId w:val="1"/>
  </w:num>
  <w:num w:numId="4" w16cid:durableId="974600090">
    <w:abstractNumId w:val="8"/>
  </w:num>
  <w:num w:numId="5" w16cid:durableId="740909088">
    <w:abstractNumId w:val="0"/>
  </w:num>
  <w:num w:numId="6" w16cid:durableId="162283720">
    <w:abstractNumId w:val="9"/>
  </w:num>
  <w:num w:numId="7" w16cid:durableId="813377788">
    <w:abstractNumId w:val="2"/>
  </w:num>
  <w:num w:numId="8" w16cid:durableId="2085056975">
    <w:abstractNumId w:val="4"/>
  </w:num>
  <w:num w:numId="9" w16cid:durableId="1916010911">
    <w:abstractNumId w:val="6"/>
  </w:num>
  <w:num w:numId="10" w16cid:durableId="936133100">
    <w:abstractNumId w:val="7"/>
  </w:num>
  <w:num w:numId="11" w16cid:durableId="319236141">
    <w:abstractNumId w:val="5"/>
  </w:num>
  <w:num w:numId="12" w16cid:durableId="1941912675">
    <w:abstractNumId w:val="13"/>
  </w:num>
  <w:num w:numId="13" w16cid:durableId="1943561408">
    <w:abstractNumId w:val="3"/>
  </w:num>
  <w:num w:numId="14" w16cid:durableId="1359744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3D"/>
    <w:rsid w:val="0002657D"/>
    <w:rsid w:val="00071EF4"/>
    <w:rsid w:val="0009422C"/>
    <w:rsid w:val="000A15DF"/>
    <w:rsid w:val="000E3D8F"/>
    <w:rsid w:val="000F4236"/>
    <w:rsid w:val="00100A73"/>
    <w:rsid w:val="00105FE6"/>
    <w:rsid w:val="00130850"/>
    <w:rsid w:val="0013691A"/>
    <w:rsid w:val="001522C0"/>
    <w:rsid w:val="001A03BD"/>
    <w:rsid w:val="001E1E87"/>
    <w:rsid w:val="001F0E04"/>
    <w:rsid w:val="00200ACD"/>
    <w:rsid w:val="00206721"/>
    <w:rsid w:val="0020701D"/>
    <w:rsid w:val="00290EC6"/>
    <w:rsid w:val="002970EA"/>
    <w:rsid w:val="002F72F6"/>
    <w:rsid w:val="00320160"/>
    <w:rsid w:val="003B7006"/>
    <w:rsid w:val="00404E20"/>
    <w:rsid w:val="00450844"/>
    <w:rsid w:val="004A6088"/>
    <w:rsid w:val="004D02B4"/>
    <w:rsid w:val="004E32E4"/>
    <w:rsid w:val="00500DAE"/>
    <w:rsid w:val="005019A6"/>
    <w:rsid w:val="0052244B"/>
    <w:rsid w:val="005431DA"/>
    <w:rsid w:val="00543794"/>
    <w:rsid w:val="005D1441"/>
    <w:rsid w:val="005D5082"/>
    <w:rsid w:val="006505E7"/>
    <w:rsid w:val="00694CC4"/>
    <w:rsid w:val="006B766C"/>
    <w:rsid w:val="006D2914"/>
    <w:rsid w:val="006D7579"/>
    <w:rsid w:val="006E6DD1"/>
    <w:rsid w:val="007376B8"/>
    <w:rsid w:val="00757D94"/>
    <w:rsid w:val="00762796"/>
    <w:rsid w:val="0078033D"/>
    <w:rsid w:val="0078331B"/>
    <w:rsid w:val="007C6D77"/>
    <w:rsid w:val="007D48CA"/>
    <w:rsid w:val="00837293"/>
    <w:rsid w:val="008B21CA"/>
    <w:rsid w:val="008C70FC"/>
    <w:rsid w:val="008E217A"/>
    <w:rsid w:val="009110A1"/>
    <w:rsid w:val="0093721D"/>
    <w:rsid w:val="009906CD"/>
    <w:rsid w:val="009A7F55"/>
    <w:rsid w:val="00A053F5"/>
    <w:rsid w:val="00A14567"/>
    <w:rsid w:val="00A25542"/>
    <w:rsid w:val="00A611FF"/>
    <w:rsid w:val="00A75B03"/>
    <w:rsid w:val="00A75CB0"/>
    <w:rsid w:val="00AB6620"/>
    <w:rsid w:val="00AC0E7C"/>
    <w:rsid w:val="00B178A7"/>
    <w:rsid w:val="00BA1152"/>
    <w:rsid w:val="00BE5C1B"/>
    <w:rsid w:val="00C45085"/>
    <w:rsid w:val="00C5475E"/>
    <w:rsid w:val="00C55575"/>
    <w:rsid w:val="00C811DE"/>
    <w:rsid w:val="00C8513D"/>
    <w:rsid w:val="00D07F1D"/>
    <w:rsid w:val="00D13F07"/>
    <w:rsid w:val="00D15AB3"/>
    <w:rsid w:val="00D420CF"/>
    <w:rsid w:val="00D44AD0"/>
    <w:rsid w:val="00D54D6E"/>
    <w:rsid w:val="00DC3F06"/>
    <w:rsid w:val="00DC57EC"/>
    <w:rsid w:val="00DE11A5"/>
    <w:rsid w:val="00E27F29"/>
    <w:rsid w:val="00E95CEB"/>
    <w:rsid w:val="00EA0681"/>
    <w:rsid w:val="00EE6E72"/>
    <w:rsid w:val="00F30EC3"/>
    <w:rsid w:val="00F76201"/>
    <w:rsid w:val="00F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BF63D"/>
  <w15:docId w15:val="{B0DA82B6-62AB-422D-9665-AA4F9D6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html--cjk">
    <w:name w:val="html-預設格式-cjk"/>
    <w:basedOn w:val="a"/>
    <w:pPr>
      <w:widowControl/>
      <w:spacing w:before="100" w:after="100"/>
    </w:pPr>
    <w:rPr>
      <w:rFonts w:ascii="細明體" w:eastAsia="細明體" w:hAnsi="細明體" w:cs="新細明體"/>
      <w:kern w:val="0"/>
      <w:sz w:val="20"/>
      <w:szCs w:val="20"/>
    </w:r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No Spacing"/>
    <w:pPr>
      <w:widowControl w:val="0"/>
      <w:suppressAutoHyphens/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Pr>
      <w:sz w:val="20"/>
      <w:szCs w:val="20"/>
    </w:rPr>
  </w:style>
  <w:style w:type="paragraph" w:customStyle="1" w:styleId="cjk">
    <w:name w:val="cjk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-cjk">
    <w:name w:val="清單段落-cjk"/>
    <w:basedOn w:val="a"/>
    <w:pPr>
      <w:widowControl/>
      <w:spacing w:before="100" w:after="79"/>
      <w:ind w:left="482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f0">
    <w:name w:val="TOC Heading"/>
    <w:basedOn w:val="1"/>
    <w:next w:val="a"/>
    <w:pPr>
      <w:keepLines/>
      <w:widowControl/>
      <w:spacing w:before="240" w:after="0" w:line="254" w:lineRule="auto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</w:style>
  <w:style w:type="character" w:styleId="af1">
    <w:name w:val="Hyperlink"/>
    <w:basedOn w:val="a0"/>
    <w:rPr>
      <w:color w:val="0563C1"/>
      <w:u w:val="single"/>
    </w:rPr>
  </w:style>
  <w:style w:type="paragraph" w:styleId="2">
    <w:name w:val="toc 2"/>
    <w:basedOn w:val="a"/>
    <w:next w:val="a"/>
    <w:autoRedefine/>
    <w:pPr>
      <w:tabs>
        <w:tab w:val="left" w:pos="1440"/>
        <w:tab w:val="right" w:leader="dot" w:pos="10456"/>
      </w:tabs>
      <w:ind w:left="283"/>
    </w:pPr>
  </w:style>
  <w:style w:type="paragraph" w:styleId="30">
    <w:name w:val="toc 3"/>
    <w:basedOn w:val="a"/>
    <w:next w:val="a"/>
    <w:autoRedefine/>
    <w:pPr>
      <w:ind w:left="960"/>
    </w:p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標楷體"/>
      <w:kern w:val="0"/>
      <w:sz w:val="20"/>
      <w:szCs w:val="20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paragraph" w:customStyle="1" w:styleId="Standard">
    <w:name w:val="Standard"/>
    <w:rsid w:val="00757D94"/>
    <w:pPr>
      <w:widowControl w:val="0"/>
      <w:suppressAutoHyphens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2">
    <w:name w:val="表頭"/>
    <w:basedOn w:val="Standard"/>
    <w:rsid w:val="00757D94"/>
    <w:pPr>
      <w:spacing w:before="120"/>
      <w:ind w:left="113" w:right="113"/>
      <w:jc w:val="both"/>
    </w:pPr>
    <w:rPr>
      <w:rFonts w:ascii="細明體" w:eastAsia="@文鼎中楷" w:hAnsi="細明體" w:cs="細明體"/>
      <w:kern w:val="0"/>
      <w:sz w:val="26"/>
    </w:rPr>
  </w:style>
  <w:style w:type="paragraph" w:customStyle="1" w:styleId="Textbodyindent">
    <w:name w:val="Text body indent"/>
    <w:basedOn w:val="a"/>
    <w:rsid w:val="00757D94"/>
    <w:pPr>
      <w:spacing w:after="140" w:line="288" w:lineRule="auto"/>
      <w:ind w:left="283"/>
    </w:pPr>
    <w:rPr>
      <w:rFonts w:ascii="標楷體" w:eastAsia="標楷體" w:hAnsi="標楷體" w:cs="Mangal"/>
      <w:sz w:val="28"/>
      <w:szCs w:val="24"/>
      <w:lang w:bidi="hi-IN"/>
    </w:rPr>
  </w:style>
  <w:style w:type="paragraph" w:customStyle="1" w:styleId="af3">
    <w:name w:val="標下文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jc w:val="both"/>
    </w:pPr>
    <w:rPr>
      <w:rFonts w:ascii="細明體" w:eastAsia="@文鼎中楷" w:hAnsi="細明體" w:cs="細明體"/>
      <w:kern w:val="0"/>
    </w:rPr>
  </w:style>
  <w:style w:type="paragraph" w:customStyle="1" w:styleId="af4">
    <w:name w:val="壹"/>
    <w:basedOn w:val="Standard"/>
    <w:rsid w:val="00757D94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spacing w:line="640" w:lineRule="atLeast"/>
      <w:jc w:val="both"/>
    </w:pPr>
    <w:rPr>
      <w:rFonts w:ascii="@文鼎中黑" w:eastAsia="@文鼎中黑" w:hAnsi="@文鼎中黑" w:cs="@文鼎中黑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A333-5431-46A4-97DE-A14CD4EC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楊沛諭</dc:creator>
  <dc:description/>
  <cp:lastModifiedBy>JJ</cp:lastModifiedBy>
  <cp:revision>2</cp:revision>
  <cp:lastPrinted>2026-03-11T01:40:00Z</cp:lastPrinted>
  <dcterms:created xsi:type="dcterms:W3CDTF">2026-06-12T09:11:00Z</dcterms:created>
  <dcterms:modified xsi:type="dcterms:W3CDTF">2026-06-12T09:11:00Z</dcterms:modified>
</cp:coreProperties>
</file>