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C" w:rsidRPr="00D7090C" w:rsidRDefault="00D7090C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彰化縣田尾</w:t>
      </w:r>
      <w:r w:rsidR="00FB0793">
        <w:rPr>
          <w:rFonts w:ascii="標楷體" w:eastAsia="標楷體" w:hAnsi="標楷體"/>
        </w:rPr>
        <w:t>鄉幼兒</w:t>
      </w:r>
      <w:r w:rsidR="0085091F" w:rsidRPr="00D7090C">
        <w:rPr>
          <w:rFonts w:ascii="標楷體" w:eastAsia="標楷體" w:hAnsi="標楷體"/>
        </w:rPr>
        <w:t>生日禮金發放自治條例</w:t>
      </w:r>
    </w:p>
    <w:p w:rsidR="00147A1C" w:rsidRPr="00D7090C" w:rsidRDefault="0085091F">
      <w:pPr>
        <w:spacing w:line="305" w:lineRule="exact"/>
        <w:ind w:left="1939"/>
        <w:jc w:val="both"/>
        <w:rPr>
          <w:rFonts w:ascii="標楷體" w:eastAsia="標楷體" w:hAnsi="標楷體"/>
          <w:sz w:val="24"/>
        </w:rPr>
      </w:pPr>
      <w:r w:rsidRPr="00D7090C">
        <w:rPr>
          <w:rFonts w:ascii="標楷體" w:eastAsia="標楷體" w:hAnsi="標楷體"/>
          <w:spacing w:val="-3"/>
          <w:w w:val="95"/>
          <w:sz w:val="24"/>
        </w:rPr>
        <w:t>中華民國</w:t>
      </w:r>
      <w:r w:rsidR="009A775E">
        <w:rPr>
          <w:rFonts w:ascii="標楷體" w:eastAsia="標楷體" w:hAnsi="標楷體"/>
          <w:w w:val="95"/>
          <w:sz w:val="24"/>
        </w:rPr>
        <w:t xml:space="preserve"> 112 </w:t>
      </w:r>
      <w:r w:rsidRPr="00D7090C">
        <w:rPr>
          <w:rFonts w:ascii="標楷體" w:eastAsia="標楷體" w:hAnsi="標楷體"/>
          <w:spacing w:val="-7"/>
          <w:w w:val="95"/>
          <w:sz w:val="24"/>
        </w:rPr>
        <w:t>年</w:t>
      </w:r>
      <w:r w:rsidR="009A775E">
        <w:rPr>
          <w:rFonts w:ascii="標楷體" w:eastAsia="標楷體" w:hAnsi="標楷體"/>
          <w:spacing w:val="-7"/>
          <w:w w:val="95"/>
          <w:sz w:val="24"/>
        </w:rPr>
        <w:t xml:space="preserve"> </w:t>
      </w:r>
      <w:r w:rsidR="009A775E">
        <w:rPr>
          <w:rFonts w:ascii="標楷體" w:eastAsia="標楷體" w:hAnsi="標楷體"/>
          <w:w w:val="95"/>
          <w:sz w:val="24"/>
        </w:rPr>
        <w:t>9</w:t>
      </w:r>
      <w:r w:rsidR="00D7090C">
        <w:rPr>
          <w:rFonts w:ascii="標楷體" w:eastAsia="標楷體" w:hAnsi="標楷體"/>
          <w:w w:val="95"/>
          <w:sz w:val="24"/>
        </w:rPr>
        <w:t xml:space="preserve"> </w:t>
      </w:r>
      <w:r w:rsidRPr="00D7090C">
        <w:rPr>
          <w:rFonts w:ascii="標楷體" w:eastAsia="標楷體" w:hAnsi="標楷體"/>
          <w:spacing w:val="-7"/>
          <w:w w:val="95"/>
          <w:sz w:val="24"/>
        </w:rPr>
        <w:t>月</w:t>
      </w:r>
      <w:r w:rsidR="00D7090C">
        <w:rPr>
          <w:rFonts w:ascii="標楷體" w:eastAsia="標楷體" w:hAnsi="標楷體"/>
          <w:w w:val="95"/>
          <w:sz w:val="24"/>
        </w:rPr>
        <w:t xml:space="preserve"> </w:t>
      </w:r>
      <w:r w:rsidR="00EE4B99">
        <w:rPr>
          <w:rFonts w:ascii="標楷體" w:eastAsia="標楷體" w:hAnsi="標楷體"/>
          <w:w w:val="95"/>
          <w:sz w:val="24"/>
        </w:rPr>
        <w:t>23</w:t>
      </w:r>
      <w:r w:rsidR="00D7090C">
        <w:rPr>
          <w:rFonts w:ascii="標楷體" w:eastAsia="標楷體" w:hAnsi="標楷體"/>
          <w:w w:val="95"/>
          <w:sz w:val="24"/>
        </w:rPr>
        <w:t xml:space="preserve"> </w:t>
      </w:r>
      <w:r w:rsidR="00D7090C">
        <w:rPr>
          <w:rFonts w:ascii="標楷體" w:eastAsia="標楷體" w:hAnsi="標楷體"/>
          <w:spacing w:val="-2"/>
          <w:w w:val="95"/>
          <w:sz w:val="24"/>
        </w:rPr>
        <w:t>日田</w:t>
      </w:r>
      <w:r w:rsidRPr="00D7090C">
        <w:rPr>
          <w:rFonts w:ascii="標楷體" w:eastAsia="標楷體" w:hAnsi="標楷體"/>
          <w:spacing w:val="-2"/>
          <w:w w:val="95"/>
          <w:sz w:val="24"/>
        </w:rPr>
        <w:t>鄉社字第</w:t>
      </w:r>
      <w:r w:rsidR="00B365A3" w:rsidRPr="00B365A3">
        <w:rPr>
          <w:rFonts w:ascii="標楷體" w:eastAsia="標楷體" w:hAnsi="標楷體"/>
          <w:spacing w:val="-2"/>
          <w:w w:val="95"/>
          <w:sz w:val="24"/>
        </w:rPr>
        <w:t>1120013928C</w:t>
      </w:r>
      <w:r w:rsidRPr="00D7090C">
        <w:rPr>
          <w:rFonts w:ascii="標楷體" w:eastAsia="標楷體" w:hAnsi="標楷體"/>
          <w:w w:val="95"/>
          <w:sz w:val="24"/>
        </w:rPr>
        <w:t>號令訂定公布</w:t>
      </w:r>
    </w:p>
    <w:p w:rsidR="00147A1C" w:rsidRDefault="00212C0C" w:rsidP="00212C0C">
      <w:pPr>
        <w:pStyle w:val="a3"/>
        <w:spacing w:before="80" w:line="293" w:lineRule="auto"/>
        <w:ind w:left="1236" w:right="289" w:hanging="11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6"/>
        </w:rPr>
        <w:t>第一</w:t>
      </w:r>
      <w:r w:rsidR="0085091F" w:rsidRPr="00D7090C">
        <w:rPr>
          <w:rFonts w:ascii="標楷體" w:eastAsia="標楷體" w:hAnsi="標楷體"/>
          <w:spacing w:val="-9"/>
        </w:rPr>
        <w:t>條</w:t>
      </w:r>
      <w:r>
        <w:rPr>
          <w:rFonts w:ascii="標楷體" w:eastAsia="標楷體" w:hAnsi="標楷體" w:hint="eastAsia"/>
          <w:spacing w:val="-9"/>
        </w:rPr>
        <w:t xml:space="preserve">  </w:t>
      </w:r>
      <w:r w:rsidR="00D7090C" w:rsidRPr="00D7090C">
        <w:rPr>
          <w:rFonts w:ascii="標楷體" w:eastAsia="標楷體" w:hAnsi="標楷體"/>
          <w:spacing w:val="-9"/>
        </w:rPr>
        <w:t>本自治條例依據地方制度法第二十條及第二十八條規定制定。</w:t>
      </w:r>
    </w:p>
    <w:p w:rsidR="00DC794D" w:rsidRDefault="00D7090C" w:rsidP="00212C0C">
      <w:pPr>
        <w:pStyle w:val="a3"/>
        <w:spacing w:before="80" w:line="293" w:lineRule="auto"/>
        <w:ind w:left="1236" w:right="289" w:hanging="1123"/>
        <w:jc w:val="both"/>
        <w:rPr>
          <w:rFonts w:ascii="標楷體" w:eastAsia="標楷體" w:hAnsi="標楷體"/>
        </w:rPr>
      </w:pPr>
      <w:r w:rsidRPr="00212C0C">
        <w:rPr>
          <w:rFonts w:ascii="標楷體" w:eastAsia="標楷體" w:hAnsi="標楷體"/>
          <w:spacing w:val="-36"/>
        </w:rPr>
        <w:t>第</w:t>
      </w:r>
      <w:r w:rsidR="00212C0C">
        <w:rPr>
          <w:rFonts w:ascii="標楷體" w:eastAsia="標楷體" w:hAnsi="標楷體"/>
          <w:spacing w:val="-1"/>
        </w:rPr>
        <w:t>二</w:t>
      </w:r>
      <w:r w:rsidRPr="00212C0C">
        <w:rPr>
          <w:rFonts w:ascii="標楷體" w:eastAsia="標楷體" w:hAnsi="標楷體"/>
          <w:spacing w:val="-9"/>
        </w:rPr>
        <w:t>條</w:t>
      </w:r>
      <w:r w:rsidR="00212C0C">
        <w:rPr>
          <w:rFonts w:ascii="標楷體" w:eastAsia="標楷體" w:hAnsi="標楷體" w:hint="eastAsia"/>
          <w:spacing w:val="-9"/>
        </w:rPr>
        <w:t xml:space="preserve">  </w:t>
      </w:r>
      <w:r>
        <w:rPr>
          <w:rFonts w:ascii="標楷體" w:eastAsia="標楷體" w:hAnsi="標楷體"/>
          <w:spacing w:val="-9"/>
        </w:rPr>
        <w:t>為照顧彰化縣田尾</w:t>
      </w:r>
      <w:r w:rsidRPr="00D7090C">
        <w:rPr>
          <w:rFonts w:ascii="標楷體" w:eastAsia="標楷體" w:hAnsi="標楷體"/>
          <w:spacing w:val="-9"/>
        </w:rPr>
        <w:t>鄉(以下簡稱本鄉)</w:t>
      </w:r>
      <w:r w:rsidR="00FB0793">
        <w:rPr>
          <w:rFonts w:ascii="標楷體" w:eastAsia="標楷體" w:hAnsi="標楷體"/>
          <w:spacing w:val="-9"/>
        </w:rPr>
        <w:t>幼兒</w:t>
      </w:r>
      <w:r w:rsidRPr="00D7090C">
        <w:rPr>
          <w:rFonts w:ascii="標楷體" w:eastAsia="標楷體" w:hAnsi="標楷體"/>
          <w:spacing w:val="-9"/>
        </w:rPr>
        <w:t>，落實</w:t>
      </w:r>
      <w:r w:rsidR="00FB0793">
        <w:rPr>
          <w:rFonts w:ascii="標楷體" w:eastAsia="標楷體" w:hAnsi="標楷體"/>
          <w:spacing w:val="-9"/>
        </w:rPr>
        <w:t>幼兒</w:t>
      </w:r>
      <w:r w:rsidRPr="00D7090C">
        <w:rPr>
          <w:rFonts w:ascii="標楷體" w:eastAsia="標楷體" w:hAnsi="標楷體"/>
          <w:spacing w:val="-9"/>
        </w:rPr>
        <w:t>福利政策，營造</w:t>
      </w:r>
      <w:r>
        <w:rPr>
          <w:rFonts w:ascii="標楷體" w:eastAsia="標楷體" w:hAnsi="標楷體"/>
        </w:rPr>
        <w:t>友</w:t>
      </w:r>
    </w:p>
    <w:p w:rsidR="00DC794D" w:rsidRDefault="00DC794D" w:rsidP="00212C0C">
      <w:pPr>
        <w:pStyle w:val="a3"/>
        <w:spacing w:before="80" w:line="293" w:lineRule="auto"/>
        <w:ind w:left="1236" w:right="289" w:hanging="112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7090C">
        <w:rPr>
          <w:rFonts w:ascii="標楷體" w:eastAsia="標楷體" w:hAnsi="標楷體"/>
        </w:rPr>
        <w:t>善成長環境，增加鄉內人口，促進地方</w:t>
      </w:r>
      <w:proofErr w:type="gramStart"/>
      <w:r w:rsidR="00D7090C">
        <w:rPr>
          <w:rFonts w:ascii="標楷體" w:eastAsia="標楷體" w:hAnsi="標楷體"/>
        </w:rPr>
        <w:t>繁榮，</w:t>
      </w:r>
      <w:proofErr w:type="gramEnd"/>
      <w:r w:rsidR="00D7090C">
        <w:rPr>
          <w:rFonts w:ascii="標楷體" w:eastAsia="標楷體" w:hAnsi="標楷體"/>
        </w:rPr>
        <w:t>特訂定彰化縣田尾</w:t>
      </w:r>
      <w:r w:rsidR="00D7090C" w:rsidRPr="00D7090C">
        <w:rPr>
          <w:rFonts w:ascii="標楷體" w:eastAsia="標楷體" w:hAnsi="標楷體"/>
        </w:rPr>
        <w:t>鄉</w:t>
      </w:r>
      <w:r w:rsidR="00FB0793">
        <w:rPr>
          <w:rFonts w:ascii="標楷體" w:eastAsia="標楷體" w:hAnsi="標楷體"/>
        </w:rPr>
        <w:t>幼兒</w:t>
      </w:r>
    </w:p>
    <w:p w:rsidR="00D7090C" w:rsidRDefault="00DC794D" w:rsidP="00212C0C">
      <w:pPr>
        <w:pStyle w:val="a3"/>
        <w:spacing w:before="80" w:line="293" w:lineRule="auto"/>
        <w:ind w:left="1236" w:right="289" w:hanging="112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7090C" w:rsidRPr="00D7090C">
        <w:rPr>
          <w:rFonts w:ascii="標楷體" w:eastAsia="標楷體" w:hAnsi="標楷體"/>
        </w:rPr>
        <w:t>生日禮金發放自治條例(以下簡稱本自治條例)。</w:t>
      </w:r>
    </w:p>
    <w:p w:rsidR="00147A1C" w:rsidRPr="00D7090C" w:rsidRDefault="0085091F" w:rsidP="00E4188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F050E5">
        <w:rPr>
          <w:rFonts w:ascii="標楷體" w:eastAsia="標楷體" w:hAnsi="標楷體"/>
          <w:spacing w:val="-35"/>
        </w:rPr>
        <w:t>三</w:t>
      </w:r>
      <w:r w:rsidRPr="00D7090C">
        <w:rPr>
          <w:rFonts w:ascii="標楷體" w:eastAsia="標楷體" w:hAnsi="標楷體"/>
          <w:spacing w:val="7"/>
        </w:rPr>
        <w:t>條</w:t>
      </w:r>
      <w:r w:rsidR="00E41881">
        <w:rPr>
          <w:rFonts w:ascii="標楷體" w:eastAsia="標楷體" w:hAnsi="標楷體" w:hint="eastAsia"/>
          <w:spacing w:val="7"/>
        </w:rPr>
        <w:t xml:space="preserve"> </w:t>
      </w:r>
      <w:r w:rsidR="00C4788A">
        <w:rPr>
          <w:rFonts w:ascii="標楷體" w:eastAsia="標楷體" w:hAnsi="標楷體" w:hint="eastAsia"/>
          <w:spacing w:val="7"/>
        </w:rPr>
        <w:t xml:space="preserve"> </w:t>
      </w:r>
      <w:r w:rsidR="00FB0793">
        <w:rPr>
          <w:rFonts w:ascii="標楷體" w:eastAsia="標楷體" w:hAnsi="標楷體"/>
        </w:rPr>
        <w:t>幼兒</w:t>
      </w:r>
      <w:r w:rsidR="00E41881" w:rsidRPr="00E41881">
        <w:rPr>
          <w:rFonts w:ascii="標楷體" w:eastAsia="標楷體" w:hAnsi="標楷體"/>
        </w:rPr>
        <w:t>之父母雙方、監護人（以下簡稱申請人），得申請本生日禮金。但有下列情形之</w:t>
      </w:r>
      <w:proofErr w:type="gramStart"/>
      <w:r w:rsidR="00E41881" w:rsidRPr="00E41881">
        <w:rPr>
          <w:rFonts w:ascii="標楷體" w:eastAsia="標楷體" w:hAnsi="標楷體"/>
        </w:rPr>
        <w:t>一</w:t>
      </w:r>
      <w:proofErr w:type="gramEnd"/>
      <w:r w:rsidR="00E41881" w:rsidRPr="00E41881">
        <w:rPr>
          <w:rFonts w:ascii="標楷體" w:eastAsia="標楷體" w:hAnsi="標楷體"/>
        </w:rPr>
        <w:t>者，得由父或母一方舉證後提出申請：</w:t>
      </w:r>
    </w:p>
    <w:p w:rsidR="00147A1C" w:rsidRPr="00D7090C" w:rsidRDefault="00D7090C">
      <w:pPr>
        <w:pStyle w:val="a3"/>
        <w:spacing w:before="81"/>
        <w:ind w:left="122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212C0C" w:rsidRPr="00212C0C">
        <w:rPr>
          <w:rFonts w:ascii="標楷體" w:eastAsia="標楷體" w:hAnsi="標楷體"/>
        </w:rPr>
        <w:t>父母一方失蹤，經向警察機關報案協尋未獲，達六個月以上。</w:t>
      </w:r>
    </w:p>
    <w:p w:rsidR="00147A1C" w:rsidRPr="00D7090C" w:rsidRDefault="00D7090C">
      <w:pPr>
        <w:pStyle w:val="a3"/>
        <w:spacing w:line="292" w:lineRule="auto"/>
        <w:ind w:left="1788" w:right="168" w:hanging="56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二、</w:t>
      </w:r>
      <w:r w:rsidR="00212C0C" w:rsidRPr="00212C0C">
        <w:rPr>
          <w:rFonts w:ascii="標楷體" w:eastAsia="標楷體" w:hAnsi="標楷體"/>
          <w:spacing w:val="-1"/>
        </w:rPr>
        <w:t>父母一方處一年以上徒刑或拘束人身自由保安處分之宣告，且在執行中。</w:t>
      </w:r>
    </w:p>
    <w:p w:rsidR="00147A1C" w:rsidRDefault="00D7090C">
      <w:pPr>
        <w:pStyle w:val="a3"/>
        <w:spacing w:before="4" w:line="292" w:lineRule="auto"/>
        <w:ind w:left="1788" w:right="269" w:hanging="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212C0C" w:rsidRPr="00212C0C">
        <w:rPr>
          <w:rFonts w:ascii="標楷體" w:eastAsia="標楷體" w:hAnsi="標楷體"/>
        </w:rPr>
        <w:t>父母離婚而未協議對未成年子女權利義務行使或負擔或共同監護，由實際照顧之父或母檢具相關文件或切結書提出申請。</w:t>
      </w:r>
    </w:p>
    <w:p w:rsidR="00212C0C" w:rsidRDefault="00212C0C">
      <w:pPr>
        <w:pStyle w:val="a3"/>
        <w:spacing w:before="4" w:line="292" w:lineRule="auto"/>
        <w:ind w:left="1788" w:right="269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212C0C">
        <w:rPr>
          <w:rFonts w:ascii="標楷體" w:eastAsia="標楷體" w:hAnsi="標楷體"/>
        </w:rPr>
        <w:t>有家庭暴力或其他變故，由實際照顧之父或母提出申請。</w:t>
      </w:r>
    </w:p>
    <w:p w:rsidR="00212C0C" w:rsidRDefault="00212C0C">
      <w:pPr>
        <w:pStyle w:val="a3"/>
        <w:spacing w:before="4" w:line="292" w:lineRule="auto"/>
        <w:ind w:left="1788" w:right="269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12C0C">
        <w:rPr>
          <w:rFonts w:ascii="標楷體" w:eastAsia="標楷體" w:hAnsi="標楷體"/>
        </w:rPr>
        <w:t>未婚生子之婦女。</w:t>
      </w:r>
    </w:p>
    <w:p w:rsidR="00212C0C" w:rsidRDefault="00FB0793">
      <w:pPr>
        <w:pStyle w:val="a3"/>
        <w:spacing w:before="4" w:line="292" w:lineRule="auto"/>
        <w:ind w:left="1788" w:right="269" w:hanging="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幼兒</w:t>
      </w:r>
      <w:r w:rsidR="00212C0C" w:rsidRPr="00212C0C">
        <w:rPr>
          <w:rFonts w:ascii="標楷體" w:eastAsia="標楷體" w:hAnsi="標楷體"/>
        </w:rPr>
        <w:t>之父母、監護人雙方具前款情況致實際上未能照顧</w:t>
      </w:r>
      <w:r>
        <w:rPr>
          <w:rFonts w:ascii="標楷體" w:eastAsia="標楷體" w:hAnsi="標楷體"/>
        </w:rPr>
        <w:t>幼兒</w:t>
      </w:r>
      <w:r w:rsidR="00212C0C" w:rsidRPr="00212C0C">
        <w:rPr>
          <w:rFonts w:ascii="標楷體" w:eastAsia="標楷體" w:hAnsi="標楷體"/>
        </w:rPr>
        <w:t>者，得由</w:t>
      </w:r>
    </w:p>
    <w:p w:rsidR="00BC523E" w:rsidRPr="00BC523E" w:rsidRDefault="00DC794D" w:rsidP="00DC794D">
      <w:pPr>
        <w:pStyle w:val="a3"/>
        <w:spacing w:before="4" w:line="292" w:lineRule="auto"/>
        <w:ind w:right="2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12C0C" w:rsidRPr="00212C0C">
        <w:rPr>
          <w:rFonts w:ascii="標楷體" w:eastAsia="標楷體" w:hAnsi="標楷體"/>
        </w:rPr>
        <w:t>實際照顧</w:t>
      </w:r>
      <w:r w:rsidR="00FB0793">
        <w:rPr>
          <w:rFonts w:ascii="標楷體" w:eastAsia="標楷體" w:hAnsi="標楷體"/>
        </w:rPr>
        <w:t>幼兒</w:t>
      </w:r>
      <w:r w:rsidR="00212C0C" w:rsidRPr="00212C0C">
        <w:rPr>
          <w:rFonts w:ascii="標楷體" w:eastAsia="標楷體" w:hAnsi="標楷體"/>
        </w:rPr>
        <w:t>且與</w:t>
      </w:r>
      <w:r w:rsidR="00FB0793">
        <w:rPr>
          <w:rFonts w:ascii="標楷體" w:eastAsia="標楷體" w:hAnsi="標楷體"/>
        </w:rPr>
        <w:t>幼兒</w:t>
      </w:r>
      <w:r w:rsidR="00212C0C" w:rsidRPr="00212C0C">
        <w:rPr>
          <w:rFonts w:ascii="標楷體" w:eastAsia="標楷體" w:hAnsi="標楷體"/>
        </w:rPr>
        <w:t>共同居住之人提出申請。</w:t>
      </w:r>
    </w:p>
    <w:p w:rsidR="00C4788A" w:rsidRPr="00D7090C" w:rsidRDefault="00C4788A" w:rsidP="00C4788A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D24929">
        <w:rPr>
          <w:rFonts w:ascii="標楷體" w:eastAsia="標楷體" w:hAnsi="標楷體"/>
          <w:spacing w:val="-35"/>
        </w:rPr>
        <w:t>四</w:t>
      </w:r>
      <w:r w:rsidRPr="00D7090C">
        <w:rPr>
          <w:rFonts w:ascii="標楷體" w:eastAsia="標楷體" w:hAnsi="標楷體"/>
          <w:spacing w:val="7"/>
        </w:rPr>
        <w:t>條</w:t>
      </w:r>
      <w:r>
        <w:rPr>
          <w:rFonts w:ascii="標楷體" w:eastAsia="標楷體" w:hAnsi="標楷體" w:hint="eastAsia"/>
          <w:spacing w:val="7"/>
        </w:rPr>
        <w:t xml:space="preserve">  </w:t>
      </w:r>
      <w:r w:rsidRPr="00C4788A">
        <w:rPr>
          <w:rFonts w:ascii="標楷體" w:eastAsia="標楷體" w:hAnsi="標楷體"/>
        </w:rPr>
        <w:t>申請本生日禮金者，應符合下列各款規定：</w:t>
      </w:r>
      <w:r w:rsidRPr="00D7090C">
        <w:rPr>
          <w:rFonts w:ascii="標楷體" w:eastAsia="標楷體" w:hAnsi="標楷體"/>
        </w:rPr>
        <w:t xml:space="preserve"> </w:t>
      </w:r>
    </w:p>
    <w:p w:rsidR="00C4788A" w:rsidRDefault="00C4788A">
      <w:pPr>
        <w:pStyle w:val="a3"/>
        <w:spacing w:before="4" w:line="292" w:lineRule="auto"/>
        <w:ind w:left="1788" w:right="269" w:hanging="560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一、</w:t>
      </w:r>
      <w:r>
        <w:rPr>
          <w:rFonts w:ascii="標楷體" w:eastAsia="標楷體" w:hAnsi="標楷體"/>
          <w:spacing w:val="3"/>
        </w:rPr>
        <w:t>本</w:t>
      </w:r>
      <w:r>
        <w:rPr>
          <w:rFonts w:ascii="標楷體" w:eastAsia="標楷體" w:hAnsi="標楷體" w:hint="eastAsia"/>
          <w:spacing w:val="3"/>
        </w:rPr>
        <w:t>鄉</w:t>
      </w:r>
      <w:r w:rsidRPr="00C4788A">
        <w:rPr>
          <w:rFonts w:ascii="標楷體" w:eastAsia="標楷體" w:hAnsi="標楷體"/>
          <w:spacing w:val="3"/>
        </w:rPr>
        <w:t>三歲以下</w:t>
      </w:r>
      <w:r w:rsidR="00FB0793">
        <w:rPr>
          <w:rFonts w:ascii="標楷體" w:eastAsia="標楷體" w:hAnsi="標楷體"/>
          <w:spacing w:val="3"/>
        </w:rPr>
        <w:t>幼兒</w:t>
      </w:r>
      <w:r w:rsidRPr="00C4788A">
        <w:rPr>
          <w:rFonts w:ascii="標楷體" w:eastAsia="標楷體" w:hAnsi="標楷體"/>
          <w:spacing w:val="3"/>
        </w:rPr>
        <w:t>。</w:t>
      </w:r>
    </w:p>
    <w:p w:rsidR="00C4788A" w:rsidRDefault="00C4788A" w:rsidP="00C4788A">
      <w:pPr>
        <w:pStyle w:val="a3"/>
        <w:spacing w:before="4" w:line="293" w:lineRule="auto"/>
        <w:ind w:left="1791" w:right="266" w:hanging="5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FB0793">
        <w:rPr>
          <w:rFonts w:ascii="標楷體" w:eastAsia="標楷體" w:hAnsi="標楷體"/>
        </w:rPr>
        <w:t>幼兒</w:t>
      </w:r>
      <w:r>
        <w:rPr>
          <w:rFonts w:ascii="標楷體" w:eastAsia="標楷體" w:hAnsi="標楷體"/>
        </w:rPr>
        <w:t>及申請人應設籍本鄉</w:t>
      </w:r>
      <w:r w:rsidRPr="00C4788A">
        <w:rPr>
          <w:rFonts w:ascii="標楷體" w:eastAsia="標楷體" w:hAnsi="標楷體"/>
        </w:rPr>
        <w:t>，</w:t>
      </w:r>
      <w:r w:rsidR="00FB0793">
        <w:rPr>
          <w:rFonts w:ascii="標楷體" w:eastAsia="標楷體" w:hAnsi="標楷體"/>
        </w:rPr>
        <w:t>幼兒</w:t>
      </w:r>
      <w:r w:rsidRPr="00C4788A">
        <w:rPr>
          <w:rFonts w:ascii="標楷體" w:eastAsia="標楷體" w:hAnsi="標楷體"/>
        </w:rPr>
        <w:t>及申請人一方需連續達</w:t>
      </w:r>
      <w:r w:rsidR="00DC794D" w:rsidRPr="00DC794D">
        <w:rPr>
          <w:rFonts w:ascii="標楷體" w:eastAsia="標楷體" w:hAnsi="標楷體"/>
        </w:rPr>
        <w:t>一年以上(以</w:t>
      </w:r>
      <w:r w:rsidR="00FB0793">
        <w:rPr>
          <w:rFonts w:ascii="標楷體" w:eastAsia="標楷體" w:hAnsi="標楷體"/>
        </w:rPr>
        <w:t>幼兒</w:t>
      </w:r>
      <w:r w:rsidR="00DC794D" w:rsidRPr="00DC794D">
        <w:rPr>
          <w:rFonts w:ascii="標楷體" w:eastAsia="標楷體" w:hAnsi="標楷體"/>
        </w:rPr>
        <w:t>生日日期往前推算)。</w:t>
      </w:r>
    </w:p>
    <w:p w:rsidR="00DC794D" w:rsidRDefault="00FB0793" w:rsidP="00C4788A">
      <w:pPr>
        <w:pStyle w:val="a3"/>
        <w:spacing w:before="4" w:line="293" w:lineRule="auto"/>
        <w:ind w:left="1791" w:right="266" w:hanging="56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幼兒</w:t>
      </w:r>
      <w:r w:rsidR="00DC794D">
        <w:rPr>
          <w:rFonts w:ascii="標楷體" w:eastAsia="標楷體" w:hAnsi="標楷體"/>
          <w:spacing w:val="-1"/>
        </w:rPr>
        <w:t>經完成收養登記未滿一年，且戶籍遷入本鄉</w:t>
      </w:r>
      <w:r w:rsidR="00DC794D" w:rsidRPr="00DC794D">
        <w:rPr>
          <w:rFonts w:ascii="標楷體" w:eastAsia="標楷體" w:hAnsi="標楷體"/>
          <w:spacing w:val="-1"/>
        </w:rPr>
        <w:t>後，未有遷</w:t>
      </w:r>
      <w:r w:rsidR="00DC794D">
        <w:rPr>
          <w:rFonts w:ascii="標楷體" w:eastAsia="標楷體" w:hAnsi="標楷體"/>
          <w:spacing w:val="-1"/>
        </w:rPr>
        <w:t>出紀錄者</w:t>
      </w:r>
    </w:p>
    <w:p w:rsidR="00C4788A" w:rsidRDefault="00DC794D" w:rsidP="00DC794D">
      <w:pPr>
        <w:pStyle w:val="a3"/>
        <w:spacing w:before="4" w:line="293" w:lineRule="auto"/>
        <w:ind w:right="266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 </w:t>
      </w:r>
      <w:r w:rsidR="00FB0793">
        <w:rPr>
          <w:rFonts w:ascii="標楷體" w:eastAsia="標楷體" w:hAnsi="標楷體"/>
          <w:spacing w:val="-1"/>
        </w:rPr>
        <w:t>幼兒</w:t>
      </w:r>
      <w:r w:rsidRPr="00DC794D">
        <w:rPr>
          <w:rFonts w:ascii="標楷體" w:eastAsia="標楷體" w:hAnsi="標楷體"/>
          <w:spacing w:val="-1"/>
        </w:rPr>
        <w:t>得不受前項</w:t>
      </w:r>
      <w:proofErr w:type="gramStart"/>
      <w:r w:rsidRPr="00DC794D">
        <w:rPr>
          <w:rFonts w:ascii="標楷體" w:eastAsia="標楷體" w:hAnsi="標楷體"/>
          <w:spacing w:val="-1"/>
        </w:rPr>
        <w:t>第二款設籍</w:t>
      </w:r>
      <w:proofErr w:type="gramEnd"/>
      <w:r w:rsidRPr="00DC794D">
        <w:rPr>
          <w:rFonts w:ascii="標楷體" w:eastAsia="標楷體" w:hAnsi="標楷體"/>
          <w:spacing w:val="-1"/>
        </w:rPr>
        <w:t>本</w:t>
      </w:r>
      <w:r w:rsidR="007336DF">
        <w:rPr>
          <w:rFonts w:ascii="標楷體" w:eastAsia="標楷體" w:hAnsi="標楷體"/>
          <w:spacing w:val="-1"/>
        </w:rPr>
        <w:t>鄉</w:t>
      </w:r>
      <w:r w:rsidRPr="00DC794D">
        <w:rPr>
          <w:rFonts w:ascii="標楷體" w:eastAsia="標楷體" w:hAnsi="標楷體"/>
          <w:spacing w:val="-1"/>
        </w:rPr>
        <w:t>連續達一年之限制。</w:t>
      </w:r>
    </w:p>
    <w:p w:rsidR="00DC794D" w:rsidRDefault="00DC794D" w:rsidP="00DC794D">
      <w:pPr>
        <w:pStyle w:val="a3"/>
        <w:spacing w:before="4" w:line="293" w:lineRule="auto"/>
        <w:ind w:right="2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="00FB0793">
        <w:rPr>
          <w:rFonts w:ascii="標楷體" w:eastAsia="標楷體" w:hAnsi="標楷體"/>
        </w:rPr>
        <w:t>幼兒</w:t>
      </w:r>
      <w:r w:rsidRPr="00DC794D">
        <w:rPr>
          <w:rFonts w:ascii="標楷體" w:eastAsia="標楷體" w:hAnsi="標楷體"/>
        </w:rPr>
        <w:t>之父母一方為無戶籍國民、大陸地區人民或外國籍人士者，不</w:t>
      </w:r>
    </w:p>
    <w:p w:rsidR="00DC794D" w:rsidRDefault="00DC794D" w:rsidP="00DC794D">
      <w:pPr>
        <w:pStyle w:val="a3"/>
        <w:spacing w:before="4" w:line="293" w:lineRule="auto"/>
        <w:ind w:right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DC794D">
        <w:rPr>
          <w:rFonts w:ascii="標楷體" w:eastAsia="標楷體" w:hAnsi="標楷體"/>
        </w:rPr>
        <w:t>受第一項</w:t>
      </w:r>
      <w:proofErr w:type="gramStart"/>
      <w:r w:rsidRPr="00DC794D">
        <w:rPr>
          <w:rFonts w:ascii="標楷體" w:eastAsia="標楷體" w:hAnsi="標楷體"/>
        </w:rPr>
        <w:t>第二款設籍</w:t>
      </w:r>
      <w:proofErr w:type="gramEnd"/>
      <w:r w:rsidRPr="00DC794D">
        <w:rPr>
          <w:rFonts w:ascii="標楷體" w:eastAsia="標楷體" w:hAnsi="標楷體"/>
        </w:rPr>
        <w:t>本</w:t>
      </w:r>
      <w:r w:rsidR="007336DF">
        <w:rPr>
          <w:rFonts w:ascii="標楷體" w:eastAsia="標楷體" w:hAnsi="標楷體"/>
        </w:rPr>
        <w:t>鄉</w:t>
      </w:r>
      <w:r w:rsidRPr="00DC794D">
        <w:rPr>
          <w:rFonts w:ascii="標楷體" w:eastAsia="標楷體" w:hAnsi="標楷體"/>
        </w:rPr>
        <w:t>之限制。</w:t>
      </w:r>
    </w:p>
    <w:p w:rsidR="003073B1" w:rsidRDefault="00DC794D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D24929">
        <w:rPr>
          <w:rFonts w:ascii="標楷體" w:eastAsia="標楷體" w:hAnsi="標楷體"/>
          <w:spacing w:val="-35"/>
        </w:rPr>
        <w:t>五</w:t>
      </w:r>
      <w:r w:rsidRPr="00D7090C">
        <w:rPr>
          <w:rFonts w:ascii="標楷體" w:eastAsia="標楷體" w:hAnsi="標楷體"/>
          <w:spacing w:val="7"/>
        </w:rPr>
        <w:t>條</w:t>
      </w:r>
      <w:r>
        <w:rPr>
          <w:rFonts w:ascii="標楷體" w:eastAsia="標楷體" w:hAnsi="標楷體" w:hint="eastAsia"/>
          <w:spacing w:val="7"/>
        </w:rPr>
        <w:t xml:space="preserve">  </w:t>
      </w:r>
      <w:r w:rsidRPr="00DC794D">
        <w:rPr>
          <w:rFonts w:ascii="標楷體" w:eastAsia="標楷體" w:hAnsi="標楷體"/>
        </w:rPr>
        <w:t>本生日禮金自</w:t>
      </w:r>
      <w:r w:rsidR="00FB0793">
        <w:rPr>
          <w:rFonts w:ascii="標楷體" w:eastAsia="標楷體" w:hAnsi="標楷體"/>
        </w:rPr>
        <w:t>幼兒</w:t>
      </w:r>
      <w:r w:rsidRPr="00DC794D">
        <w:rPr>
          <w:rFonts w:ascii="標楷體" w:eastAsia="標楷體" w:hAnsi="標楷體"/>
        </w:rPr>
        <w:t>滿一歲之當年開始，至</w:t>
      </w:r>
      <w:r w:rsidR="00FB0793">
        <w:rPr>
          <w:rFonts w:ascii="標楷體" w:eastAsia="標楷體" w:hAnsi="標楷體"/>
        </w:rPr>
        <w:t>幼兒</w:t>
      </w:r>
      <w:r w:rsidRPr="00DC794D">
        <w:rPr>
          <w:rFonts w:ascii="標楷體" w:eastAsia="標楷體" w:hAnsi="標楷體"/>
        </w:rPr>
        <w:t>滿三歲止，每</w:t>
      </w:r>
      <w:r>
        <w:rPr>
          <w:rFonts w:ascii="標楷體" w:eastAsia="標楷體" w:hAnsi="標楷體"/>
        </w:rPr>
        <w:t>年發放新</w:t>
      </w:r>
    </w:p>
    <w:p w:rsidR="003073B1" w:rsidRDefault="003073B1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C794D">
        <w:rPr>
          <w:rFonts w:ascii="標楷體" w:eastAsia="標楷體" w:hAnsi="標楷體"/>
        </w:rPr>
        <w:t>台幣貳</w:t>
      </w:r>
      <w:r w:rsidR="00DC794D" w:rsidRPr="00DC794D">
        <w:rPr>
          <w:rFonts w:ascii="標楷體" w:eastAsia="標楷體" w:hAnsi="標楷體"/>
        </w:rPr>
        <w:t>仟元整。</w:t>
      </w:r>
      <w:r w:rsidR="00DC794D" w:rsidRPr="00D7090C">
        <w:rPr>
          <w:rFonts w:ascii="標楷體" w:eastAsia="標楷體" w:hAnsi="標楷體"/>
        </w:rPr>
        <w:t xml:space="preserve"> </w:t>
      </w:r>
    </w:p>
    <w:p w:rsidR="003073B1" w:rsidRDefault="003073B1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073B1">
        <w:rPr>
          <w:rFonts w:ascii="標楷體" w:eastAsia="標楷體" w:hAnsi="標楷體"/>
        </w:rPr>
        <w:t>本生日禮金</w:t>
      </w:r>
      <w:proofErr w:type="gramStart"/>
      <w:r w:rsidRPr="003073B1">
        <w:rPr>
          <w:rFonts w:ascii="標楷體" w:eastAsia="標楷體" w:hAnsi="標楷體"/>
        </w:rPr>
        <w:t>採</w:t>
      </w:r>
      <w:proofErr w:type="gramEnd"/>
      <w:r w:rsidRPr="003073B1">
        <w:rPr>
          <w:rFonts w:ascii="標楷體" w:eastAsia="標楷體" w:hAnsi="標楷體"/>
        </w:rPr>
        <w:t>每年申請制，申請人應於</w:t>
      </w:r>
      <w:r w:rsidR="00FB0793">
        <w:rPr>
          <w:rFonts w:ascii="標楷體" w:eastAsia="標楷體" w:hAnsi="標楷體"/>
        </w:rPr>
        <w:t>幼兒</w:t>
      </w:r>
      <w:r w:rsidRPr="003073B1">
        <w:rPr>
          <w:rFonts w:ascii="標楷體" w:eastAsia="標楷體" w:hAnsi="標楷體"/>
        </w:rPr>
        <w:t>生日後三</w:t>
      </w:r>
      <w:proofErr w:type="gramStart"/>
      <w:r w:rsidRPr="003073B1">
        <w:rPr>
          <w:rFonts w:ascii="標楷體" w:eastAsia="標楷體" w:hAnsi="標楷體"/>
        </w:rPr>
        <w:t>個</w:t>
      </w:r>
      <w:proofErr w:type="gramEnd"/>
      <w:r w:rsidRPr="003073B1">
        <w:rPr>
          <w:rFonts w:ascii="標楷體" w:eastAsia="標楷體" w:hAnsi="標楷體"/>
        </w:rPr>
        <w:t>月內，向公所</w:t>
      </w:r>
    </w:p>
    <w:p w:rsidR="00DC794D" w:rsidRDefault="003073B1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073B1">
        <w:rPr>
          <w:rFonts w:ascii="標楷體" w:eastAsia="標楷體" w:hAnsi="標楷體"/>
        </w:rPr>
        <w:t>申辦，自申請日生效，逾期視為放棄，不得要求追溯補發。</w:t>
      </w:r>
    </w:p>
    <w:p w:rsidR="00C4788A" w:rsidRPr="00D7090C" w:rsidRDefault="00C4788A" w:rsidP="00C4788A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D24929">
        <w:rPr>
          <w:rFonts w:ascii="標楷體" w:eastAsia="標楷體" w:hAnsi="標楷體"/>
          <w:spacing w:val="-35"/>
        </w:rPr>
        <w:t>六</w:t>
      </w:r>
      <w:r w:rsidRPr="00D7090C">
        <w:rPr>
          <w:rFonts w:ascii="標楷體" w:eastAsia="標楷體" w:hAnsi="標楷體"/>
          <w:spacing w:val="7"/>
        </w:rPr>
        <w:t>條</w:t>
      </w:r>
      <w:r>
        <w:rPr>
          <w:rFonts w:ascii="標楷體" w:eastAsia="標楷體" w:hAnsi="標楷體" w:hint="eastAsia"/>
          <w:spacing w:val="7"/>
        </w:rPr>
        <w:t xml:space="preserve">  </w:t>
      </w:r>
      <w:r w:rsidRPr="00C4788A">
        <w:rPr>
          <w:rFonts w:ascii="標楷體" w:eastAsia="標楷體" w:hAnsi="標楷體"/>
        </w:rPr>
        <w:t>申請人應檢附下列文件，向本所提出申請：</w:t>
      </w:r>
      <w:r w:rsidRPr="00D7090C">
        <w:rPr>
          <w:rFonts w:ascii="標楷體" w:eastAsia="標楷體" w:hAnsi="標楷體"/>
        </w:rPr>
        <w:t xml:space="preserve"> </w:t>
      </w:r>
    </w:p>
    <w:p w:rsidR="00147A1C" w:rsidRDefault="000451A6" w:rsidP="00C4788A">
      <w:pPr>
        <w:pStyle w:val="a3"/>
        <w:tabs>
          <w:tab w:val="left" w:pos="2179"/>
        </w:tabs>
        <w:spacing w:before="4" w:line="293" w:lineRule="auto"/>
        <w:ind w:left="1791" w:right="266" w:hanging="561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-137"/>
        </w:rPr>
        <w:t xml:space="preserve">  </w:t>
      </w:r>
      <w:r w:rsidR="00E41881">
        <w:rPr>
          <w:rFonts w:ascii="標楷體" w:eastAsia="標楷體" w:hAnsi="標楷體" w:hint="eastAsia"/>
          <w:spacing w:val="3"/>
        </w:rPr>
        <w:t>一、</w:t>
      </w:r>
      <w:r w:rsidR="00AC5308" w:rsidRPr="00AC5308">
        <w:rPr>
          <w:rFonts w:ascii="標楷體" w:eastAsia="標楷體" w:hAnsi="標楷體"/>
          <w:spacing w:val="3"/>
        </w:rPr>
        <w:t>申請表。</w:t>
      </w:r>
    </w:p>
    <w:p w:rsidR="00AC5308" w:rsidRPr="00D7090C" w:rsidRDefault="00AC5308" w:rsidP="00C4788A">
      <w:pPr>
        <w:pStyle w:val="a3"/>
        <w:tabs>
          <w:tab w:val="left" w:pos="2179"/>
        </w:tabs>
        <w:spacing w:before="4" w:line="293" w:lineRule="auto"/>
        <w:ind w:left="1791" w:right="266" w:hanging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"/>
        </w:rPr>
        <w:t>二、</w:t>
      </w:r>
      <w:r w:rsidRPr="003073B1">
        <w:rPr>
          <w:rFonts w:ascii="標楷體" w:eastAsia="標楷體" w:hAnsi="標楷體"/>
          <w:spacing w:val="3"/>
        </w:rPr>
        <w:t>申請人印章。</w:t>
      </w:r>
    </w:p>
    <w:p w:rsidR="00147A1C" w:rsidRDefault="00BC523E" w:rsidP="00C4788A">
      <w:pPr>
        <w:pStyle w:val="a3"/>
        <w:spacing w:before="4" w:line="293" w:lineRule="auto"/>
        <w:ind w:left="1791" w:right="266" w:hanging="5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E41881">
        <w:rPr>
          <w:rFonts w:ascii="標楷體" w:eastAsia="標楷體" w:hAnsi="標楷體"/>
        </w:rPr>
        <w:t>、</w:t>
      </w:r>
      <w:r w:rsidR="00AC5308">
        <w:rPr>
          <w:rFonts w:ascii="標楷體" w:eastAsia="標楷體" w:hAnsi="標楷體"/>
        </w:rPr>
        <w:t>父母雙方</w:t>
      </w:r>
      <w:r w:rsidR="003073B1" w:rsidRPr="003073B1">
        <w:rPr>
          <w:rFonts w:ascii="標楷體" w:eastAsia="標楷體" w:hAnsi="標楷體"/>
        </w:rPr>
        <w:t>及</w:t>
      </w:r>
      <w:r w:rsidR="00FB0793">
        <w:rPr>
          <w:rFonts w:ascii="標楷體" w:eastAsia="標楷體" w:hAnsi="標楷體"/>
        </w:rPr>
        <w:t>幼兒</w:t>
      </w:r>
      <w:r w:rsidR="003073B1" w:rsidRPr="00D7090C">
        <w:rPr>
          <w:rFonts w:ascii="標楷體" w:eastAsia="標楷體" w:hAnsi="標楷體"/>
          <w:spacing w:val="-1"/>
        </w:rPr>
        <w:t>一個月內</w:t>
      </w:r>
      <w:r w:rsidR="003073B1" w:rsidRPr="003073B1">
        <w:rPr>
          <w:rFonts w:ascii="標楷體" w:eastAsia="標楷體" w:hAnsi="標楷體"/>
        </w:rPr>
        <w:t>之戶籍資料(</w:t>
      </w:r>
      <w:r w:rsidR="003073B1" w:rsidRPr="00D7090C">
        <w:rPr>
          <w:rFonts w:ascii="標楷體" w:eastAsia="標楷體" w:hAnsi="標楷體"/>
        </w:rPr>
        <w:t>須含詳細記事;外籍配偶無</w:t>
      </w:r>
      <w:r w:rsidR="003073B1" w:rsidRPr="00D7090C">
        <w:rPr>
          <w:rFonts w:ascii="標楷體" w:eastAsia="標楷體" w:hAnsi="標楷體"/>
        </w:rPr>
        <w:lastRenderedPageBreak/>
        <w:t>設籍資料則免</w:t>
      </w:r>
      <w:r w:rsidR="003073B1" w:rsidRPr="003073B1">
        <w:rPr>
          <w:rFonts w:ascii="標楷體" w:eastAsia="標楷體" w:hAnsi="標楷體"/>
        </w:rPr>
        <w:t>)。</w:t>
      </w:r>
    </w:p>
    <w:p w:rsidR="00BC523E" w:rsidRDefault="00BC523E" w:rsidP="00C4788A">
      <w:pPr>
        <w:pStyle w:val="a3"/>
        <w:spacing w:before="4" w:line="293" w:lineRule="auto"/>
        <w:ind w:left="1791" w:right="266" w:hanging="5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申請人無法親自辦理時，得委託他人攜帶申請人及受託人國民身分證、</w:t>
      </w:r>
    </w:p>
    <w:p w:rsidR="00BC523E" w:rsidRPr="00BC523E" w:rsidRDefault="00BC523E" w:rsidP="00BC523E">
      <w:pPr>
        <w:pStyle w:val="a3"/>
        <w:spacing w:before="4" w:line="293" w:lineRule="auto"/>
        <w:ind w:right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印章及委託書辦理。</w:t>
      </w:r>
    </w:p>
    <w:p w:rsidR="003073B1" w:rsidRDefault="0085091F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  <w:spacing w:val="-1"/>
        </w:rPr>
      </w:pPr>
      <w:r w:rsidRPr="00D7090C">
        <w:rPr>
          <w:rFonts w:ascii="標楷體" w:eastAsia="標楷體" w:hAnsi="標楷體"/>
          <w:spacing w:val="-36"/>
        </w:rPr>
        <w:t>第</w:t>
      </w:r>
      <w:r w:rsidR="00D24929">
        <w:rPr>
          <w:rFonts w:ascii="標楷體" w:eastAsia="標楷體" w:hAnsi="標楷體"/>
          <w:spacing w:val="-35"/>
        </w:rPr>
        <w:t>七</w:t>
      </w:r>
      <w:r w:rsidRPr="00D7090C">
        <w:rPr>
          <w:rFonts w:ascii="標楷體" w:eastAsia="標楷體" w:hAnsi="標楷體"/>
          <w:spacing w:val="-1"/>
        </w:rPr>
        <w:t xml:space="preserve">條 </w:t>
      </w:r>
      <w:r w:rsidR="00AC5308">
        <w:rPr>
          <w:rFonts w:ascii="標楷體" w:eastAsia="標楷體" w:hAnsi="標楷體" w:hint="eastAsia"/>
          <w:spacing w:val="-1"/>
        </w:rPr>
        <w:t xml:space="preserve"> </w:t>
      </w:r>
      <w:r w:rsidR="003073B1" w:rsidRPr="003073B1">
        <w:rPr>
          <w:rFonts w:ascii="標楷體" w:eastAsia="標楷體" w:hAnsi="標楷體"/>
          <w:spacing w:val="-1"/>
        </w:rPr>
        <w:t>申請人之申請資格及所附文件，如以詐術或不正當行為有所隱瞞</w:t>
      </w:r>
    </w:p>
    <w:p w:rsidR="003073B1" w:rsidRDefault="003073B1" w:rsidP="00AC5308">
      <w:pPr>
        <w:pStyle w:val="a3"/>
        <w:spacing w:before="80" w:line="293" w:lineRule="auto"/>
        <w:ind w:leftChars="100" w:left="220" w:right="289" w:firstLineChars="200" w:firstLine="558"/>
        <w:rPr>
          <w:rFonts w:ascii="標楷體" w:eastAsia="標楷體" w:hAnsi="標楷體"/>
          <w:spacing w:val="-1"/>
        </w:rPr>
      </w:pPr>
      <w:r w:rsidRPr="003073B1">
        <w:rPr>
          <w:rFonts w:ascii="標楷體" w:eastAsia="標楷體" w:hAnsi="標楷體"/>
          <w:spacing w:val="-1"/>
        </w:rPr>
        <w:t>或不實者，除應負刑法上之責任外，並應繳回申請人溢領之津貼。</w:t>
      </w:r>
    </w:p>
    <w:p w:rsidR="00AC5308" w:rsidRDefault="0085091F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  <w:spacing w:val="-9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D24929">
        <w:rPr>
          <w:rFonts w:ascii="標楷體" w:eastAsia="標楷體" w:hAnsi="標楷體"/>
          <w:spacing w:val="-35"/>
        </w:rPr>
        <w:t>八</w:t>
      </w:r>
      <w:r w:rsidRPr="00D7090C">
        <w:rPr>
          <w:rFonts w:ascii="標楷體" w:eastAsia="標楷體" w:hAnsi="標楷體"/>
          <w:spacing w:val="-9"/>
        </w:rPr>
        <w:t>條</w:t>
      </w:r>
      <w:r w:rsidR="00AC5308">
        <w:rPr>
          <w:rFonts w:ascii="標楷體" w:eastAsia="標楷體" w:hAnsi="標楷體" w:hint="eastAsia"/>
          <w:spacing w:val="-9"/>
        </w:rPr>
        <w:t xml:space="preserve"> </w:t>
      </w:r>
      <w:r w:rsidRPr="00D7090C">
        <w:rPr>
          <w:rFonts w:ascii="標楷體" w:eastAsia="標楷體" w:hAnsi="標楷體"/>
          <w:spacing w:val="-9"/>
        </w:rPr>
        <w:t xml:space="preserve"> </w:t>
      </w:r>
      <w:r w:rsidR="00AC5308" w:rsidRPr="00AC5308">
        <w:rPr>
          <w:rFonts w:ascii="標楷體" w:eastAsia="標楷體" w:hAnsi="標楷體"/>
          <w:spacing w:val="-9"/>
        </w:rPr>
        <w:t>本自治條例所需經費由本所編列預算支應，並得視財政狀況修正條文內</w:t>
      </w:r>
    </w:p>
    <w:p w:rsidR="00147A1C" w:rsidRPr="00D7090C" w:rsidRDefault="00AC5308" w:rsidP="00AC5308">
      <w:pPr>
        <w:pStyle w:val="a3"/>
        <w:spacing w:before="80" w:line="293" w:lineRule="auto"/>
        <w:ind w:leftChars="100" w:left="220" w:right="289" w:firstLineChars="200" w:firstLine="542"/>
        <w:rPr>
          <w:rFonts w:ascii="標楷體" w:eastAsia="標楷體" w:hAnsi="標楷體"/>
        </w:rPr>
      </w:pPr>
      <w:r w:rsidRPr="00AC5308">
        <w:rPr>
          <w:rFonts w:ascii="標楷體" w:eastAsia="標楷體" w:hAnsi="標楷體"/>
          <w:spacing w:val="-9"/>
        </w:rPr>
        <w:t>容後辦理。</w:t>
      </w:r>
    </w:p>
    <w:p w:rsidR="00147A1C" w:rsidRPr="00D7090C" w:rsidRDefault="0085091F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</w:rPr>
      </w:pPr>
      <w:r w:rsidRPr="00D7090C">
        <w:rPr>
          <w:rFonts w:ascii="標楷體" w:eastAsia="標楷體" w:hAnsi="標楷體"/>
          <w:spacing w:val="-35"/>
        </w:rPr>
        <w:t>第</w:t>
      </w:r>
      <w:r w:rsidR="00D24929">
        <w:rPr>
          <w:rFonts w:ascii="標楷體" w:eastAsia="標楷體" w:hAnsi="標楷體"/>
          <w:spacing w:val="-35"/>
        </w:rPr>
        <w:t>九</w:t>
      </w:r>
      <w:r w:rsidRPr="00D7090C">
        <w:rPr>
          <w:rFonts w:ascii="標楷體" w:eastAsia="標楷體" w:hAnsi="標楷體"/>
          <w:spacing w:val="-14"/>
        </w:rPr>
        <w:t xml:space="preserve">條 </w:t>
      </w:r>
      <w:r w:rsidR="00AC5308">
        <w:rPr>
          <w:rFonts w:ascii="標楷體" w:eastAsia="標楷體" w:hAnsi="標楷體" w:hint="eastAsia"/>
          <w:spacing w:val="-14"/>
        </w:rPr>
        <w:t xml:space="preserve"> </w:t>
      </w:r>
      <w:r w:rsidR="000451A6" w:rsidRPr="000451A6">
        <w:rPr>
          <w:rFonts w:ascii="標楷體" w:eastAsia="標楷體" w:hAnsi="標楷體" w:hint="eastAsia"/>
          <w:spacing w:val="-14"/>
        </w:rPr>
        <w:t>本</w:t>
      </w:r>
      <w:r w:rsidR="00645DE5">
        <w:rPr>
          <w:rFonts w:ascii="標楷體" w:eastAsia="標楷體" w:hAnsi="標楷體" w:hint="eastAsia"/>
          <w:spacing w:val="-14"/>
        </w:rPr>
        <w:t>自治條例</w:t>
      </w:r>
      <w:r w:rsidR="002D6FC5">
        <w:rPr>
          <w:rFonts w:ascii="標楷體" w:eastAsia="標楷體" w:hAnsi="標楷體" w:hint="eastAsia"/>
          <w:spacing w:val="-14"/>
        </w:rPr>
        <w:t>自一百十三年一月一日起施行。</w:t>
      </w:r>
    </w:p>
    <w:p w:rsidR="00147A1C" w:rsidRPr="00D7090C" w:rsidRDefault="00147A1C" w:rsidP="003073B1">
      <w:pPr>
        <w:pStyle w:val="a3"/>
        <w:spacing w:before="80" w:line="293" w:lineRule="auto"/>
        <w:ind w:left="1236" w:right="289" w:hanging="1123"/>
        <w:rPr>
          <w:rFonts w:ascii="標楷體" w:eastAsia="標楷體" w:hAnsi="標楷體"/>
          <w:sz w:val="20"/>
        </w:rPr>
      </w:pPr>
    </w:p>
    <w:p w:rsidR="00147A1C" w:rsidRPr="00D7090C" w:rsidRDefault="00147A1C">
      <w:pPr>
        <w:pStyle w:val="a3"/>
        <w:rPr>
          <w:rFonts w:ascii="標楷體" w:eastAsia="標楷體" w:hAnsi="標楷體"/>
          <w:sz w:val="20"/>
        </w:rPr>
      </w:pPr>
    </w:p>
    <w:p w:rsidR="00147A1C" w:rsidRPr="00D7090C" w:rsidRDefault="00147A1C">
      <w:pPr>
        <w:pStyle w:val="a3"/>
        <w:spacing w:before="10"/>
        <w:rPr>
          <w:rFonts w:ascii="標楷體" w:eastAsia="標楷體" w:hAnsi="標楷體"/>
          <w:sz w:val="23"/>
        </w:rPr>
      </w:pPr>
    </w:p>
    <w:p w:rsidR="00147A1C" w:rsidRPr="00D7090C" w:rsidRDefault="0085091F">
      <w:pPr>
        <w:spacing w:before="91"/>
        <w:ind w:right="54"/>
        <w:jc w:val="center"/>
        <w:rPr>
          <w:rFonts w:ascii="標楷體" w:eastAsia="標楷體" w:hAnsi="標楷體"/>
          <w:sz w:val="20"/>
        </w:rPr>
      </w:pPr>
      <w:r w:rsidRPr="00D7090C">
        <w:rPr>
          <w:rFonts w:ascii="標楷體" w:eastAsia="標楷體" w:hAnsi="標楷體"/>
          <w:w w:val="99"/>
          <w:sz w:val="20"/>
        </w:rPr>
        <w:t>1</w:t>
      </w:r>
    </w:p>
    <w:sectPr w:rsidR="00147A1C" w:rsidRPr="00D7090C" w:rsidSect="00147A1C">
      <w:type w:val="continuous"/>
      <w:pgSz w:w="11910" w:h="16840"/>
      <w:pgMar w:top="96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53" w:rsidRDefault="00C10653" w:rsidP="00D7090C">
      <w:r>
        <w:separator/>
      </w:r>
    </w:p>
  </w:endnote>
  <w:endnote w:type="continuationSeparator" w:id="0">
    <w:p w:rsidR="00C10653" w:rsidRDefault="00C10653" w:rsidP="00D7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53" w:rsidRDefault="00C10653" w:rsidP="00D7090C">
      <w:r>
        <w:separator/>
      </w:r>
    </w:p>
  </w:footnote>
  <w:footnote w:type="continuationSeparator" w:id="0">
    <w:p w:rsidR="00C10653" w:rsidRDefault="00C10653" w:rsidP="00D70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A4C"/>
    <w:multiLevelType w:val="hybridMultilevel"/>
    <w:tmpl w:val="4EA2331A"/>
    <w:lvl w:ilvl="0" w:tplc="DF508FBC">
      <w:start w:val="1"/>
      <w:numFmt w:val="taiwaneseCountingThousand"/>
      <w:lvlText w:val="%1、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1">
    <w:nsid w:val="407219C6"/>
    <w:multiLevelType w:val="hybridMultilevel"/>
    <w:tmpl w:val="C96A97C2"/>
    <w:lvl w:ilvl="0" w:tplc="DF508FBC">
      <w:start w:val="1"/>
      <w:numFmt w:val="taiwaneseCountingThousand"/>
      <w:lvlText w:val="%1、"/>
      <w:lvlJc w:val="left"/>
      <w:pPr>
        <w:ind w:left="8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2">
    <w:nsid w:val="6F1846E5"/>
    <w:multiLevelType w:val="hybridMultilevel"/>
    <w:tmpl w:val="F2E4B07E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71855190"/>
    <w:multiLevelType w:val="hybridMultilevel"/>
    <w:tmpl w:val="98D231D0"/>
    <w:lvl w:ilvl="0" w:tplc="DF508FBC">
      <w:start w:val="1"/>
      <w:numFmt w:val="taiwaneseCountingThousand"/>
      <w:lvlText w:val="%1、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47A1C"/>
    <w:rsid w:val="000451A6"/>
    <w:rsid w:val="00147A1C"/>
    <w:rsid w:val="00147CA5"/>
    <w:rsid w:val="00212C0C"/>
    <w:rsid w:val="00284BAF"/>
    <w:rsid w:val="002D6FC5"/>
    <w:rsid w:val="002E0556"/>
    <w:rsid w:val="003073B1"/>
    <w:rsid w:val="00572DC4"/>
    <w:rsid w:val="00645DE5"/>
    <w:rsid w:val="00703E5F"/>
    <w:rsid w:val="007336DF"/>
    <w:rsid w:val="0085091F"/>
    <w:rsid w:val="00865CB7"/>
    <w:rsid w:val="00882A02"/>
    <w:rsid w:val="009A775E"/>
    <w:rsid w:val="00A501CA"/>
    <w:rsid w:val="00AC5308"/>
    <w:rsid w:val="00B365A3"/>
    <w:rsid w:val="00B62D72"/>
    <w:rsid w:val="00BC523E"/>
    <w:rsid w:val="00C10653"/>
    <w:rsid w:val="00C4788A"/>
    <w:rsid w:val="00CC41B4"/>
    <w:rsid w:val="00D16AB4"/>
    <w:rsid w:val="00D24929"/>
    <w:rsid w:val="00D37116"/>
    <w:rsid w:val="00D7090C"/>
    <w:rsid w:val="00DC794D"/>
    <w:rsid w:val="00E41881"/>
    <w:rsid w:val="00E86A86"/>
    <w:rsid w:val="00EE4B99"/>
    <w:rsid w:val="00F050E5"/>
    <w:rsid w:val="00F5798A"/>
    <w:rsid w:val="00F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A1C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A1C"/>
    <w:rPr>
      <w:sz w:val="28"/>
      <w:szCs w:val="28"/>
    </w:rPr>
  </w:style>
  <w:style w:type="paragraph" w:styleId="a4">
    <w:name w:val="Title"/>
    <w:basedOn w:val="a"/>
    <w:uiPriority w:val="1"/>
    <w:qFormat/>
    <w:rsid w:val="00147A1C"/>
    <w:pPr>
      <w:spacing w:line="608" w:lineRule="exact"/>
      <w:ind w:left="1327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47A1C"/>
  </w:style>
  <w:style w:type="paragraph" w:customStyle="1" w:styleId="TableParagraph">
    <w:name w:val="Table Paragraph"/>
    <w:basedOn w:val="a"/>
    <w:uiPriority w:val="1"/>
    <w:qFormat/>
    <w:rsid w:val="00147A1C"/>
  </w:style>
  <w:style w:type="paragraph" w:styleId="a6">
    <w:name w:val="header"/>
    <w:basedOn w:val="a"/>
    <w:link w:val="a7"/>
    <w:uiPriority w:val="99"/>
    <w:semiHidden/>
    <w:unhideWhenUsed/>
    <w:rsid w:val="00D70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7090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70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7090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2196-FC76-4B2F-AE49-DBCA8EAC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市政會議討論案</dc:title>
  <dc:creator>user</dc:creator>
  <cp:lastModifiedBy>ntws70</cp:lastModifiedBy>
  <cp:revision>12</cp:revision>
  <cp:lastPrinted>2023-09-18T05:49:00Z</cp:lastPrinted>
  <dcterms:created xsi:type="dcterms:W3CDTF">2023-08-23T07:42:00Z</dcterms:created>
  <dcterms:modified xsi:type="dcterms:W3CDTF">2023-09-23T00:48:00Z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