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949"/>
        <w:gridCol w:w="3544"/>
      </w:tblGrid>
      <w:tr w:rsidR="00951731" w:rsidRPr="00847815" w14:paraId="5D0E0C78" w14:textId="77777777" w:rsidTr="00781E09">
        <w:trPr>
          <w:trHeight w:val="1833"/>
        </w:trPr>
        <w:tc>
          <w:tcPr>
            <w:tcW w:w="9493" w:type="dxa"/>
            <w:gridSpan w:val="2"/>
          </w:tcPr>
          <w:p w14:paraId="1FC274BB" w14:textId="77777777" w:rsidR="000A1D17" w:rsidRPr="000A1D17" w:rsidRDefault="000A1D17" w:rsidP="000A1D17">
            <w:pPr>
              <w:pStyle w:val="Default"/>
              <w:spacing w:line="600" w:lineRule="exact"/>
              <w:jc w:val="center"/>
              <w:rPr>
                <w:rFonts w:ascii="標楷體" w:eastAsia="標楷體" w:hAnsi="標楷體" w:cs="標楷體"/>
                <w:bCs/>
                <w:color w:val="auto"/>
                <w:sz w:val="40"/>
                <w:szCs w:val="40"/>
              </w:rPr>
            </w:pPr>
            <w:r w:rsidRPr="000A1D17">
              <w:rPr>
                <w:rFonts w:ascii="標楷體" w:eastAsia="標楷體" w:hAnsi="標楷體" w:cs="標楷體" w:hint="eastAsia"/>
                <w:bCs/>
                <w:color w:val="auto"/>
                <w:sz w:val="40"/>
                <w:szCs w:val="40"/>
              </w:rPr>
              <w:t>嘉義縣大林鎮三歲以下育兒津貼自治條例</w:t>
            </w:r>
          </w:p>
          <w:p w14:paraId="5467579E" w14:textId="0912689A" w:rsidR="00951731" w:rsidRDefault="006308F1" w:rsidP="006308F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條文總說明</w:t>
            </w:r>
          </w:p>
          <w:p w14:paraId="1B992430" w14:textId="5897F06D" w:rsidR="006308F1" w:rsidRPr="00781E09" w:rsidRDefault="00781E09" w:rsidP="00781E09">
            <w:pPr>
              <w:adjustRightInd w:val="0"/>
              <w:spacing w:line="460" w:lineRule="exact"/>
              <w:ind w:leftChars="296" w:left="710" w:rightChars="250" w:right="600"/>
              <w:jc w:val="right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A4B9C">
              <w:rPr>
                <w:rFonts w:ascii="標楷體" w:eastAsia="標楷體" w:hAnsi="標楷體" w:cs="標楷體" w:hint="eastAsia"/>
                <w:sz w:val="20"/>
                <w:szCs w:val="20"/>
              </w:rPr>
              <w:t>中華民國1</w:t>
            </w:r>
            <w:r w:rsidRPr="00DA4B9C">
              <w:rPr>
                <w:rFonts w:ascii="標楷體" w:eastAsia="標楷體" w:hAnsi="標楷體" w:cs="標楷體"/>
                <w:sz w:val="20"/>
                <w:szCs w:val="20"/>
              </w:rPr>
              <w:t>12</w:t>
            </w:r>
            <w:r w:rsidRPr="00DA4B9C">
              <w:rPr>
                <w:rFonts w:ascii="標楷體" w:eastAsia="標楷體" w:hAnsi="標楷體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DA4B9C">
              <w:rPr>
                <w:rFonts w:ascii="標楷體" w:eastAsia="標楷體" w:hAnsi="標楷體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14</w:t>
            </w:r>
            <w:r w:rsidRPr="00DA4B9C">
              <w:rPr>
                <w:rFonts w:ascii="標楷體" w:eastAsia="標楷體" w:hAnsi="標楷體" w:cs="標楷體" w:hint="eastAsia"/>
                <w:sz w:val="20"/>
                <w:szCs w:val="20"/>
              </w:rPr>
              <w:t>日</w:t>
            </w:r>
            <w:r w:rsidRPr="00046B42">
              <w:rPr>
                <w:rFonts w:ascii="標楷體" w:eastAsia="標楷體" w:hAnsi="標楷體" w:cs="標楷體" w:hint="eastAsia"/>
                <w:sz w:val="20"/>
                <w:szCs w:val="20"/>
              </w:rPr>
              <w:t>嘉大鎮行字第1120003737號</w:t>
            </w:r>
            <w:r w:rsidRPr="00DA4B9C">
              <w:rPr>
                <w:rFonts w:ascii="標楷體" w:eastAsia="標楷體" w:hAnsi="標楷體" w:cs="標楷體" w:hint="eastAsia"/>
                <w:sz w:val="20"/>
                <w:szCs w:val="20"/>
              </w:rPr>
              <w:t>令制定</w:t>
            </w:r>
          </w:p>
        </w:tc>
      </w:tr>
      <w:tr w:rsidR="00847815" w:rsidRPr="00847815" w14:paraId="0F95AD3F" w14:textId="77777777" w:rsidTr="00872345">
        <w:tc>
          <w:tcPr>
            <w:tcW w:w="5949" w:type="dxa"/>
          </w:tcPr>
          <w:p w14:paraId="7F0138EC" w14:textId="77777777" w:rsidR="00847815" w:rsidRPr="00A9160B" w:rsidRDefault="00847815" w:rsidP="00847815">
            <w:pPr>
              <w:ind w:firstLineChars="800" w:firstLine="2080"/>
              <w:rPr>
                <w:rFonts w:ascii="標楷體" w:eastAsia="標楷體" w:hAnsi="標楷體"/>
                <w:sz w:val="26"/>
                <w:szCs w:val="26"/>
              </w:rPr>
            </w:pP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 xml:space="preserve">條 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文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6CF1B410" w14:textId="77777777" w:rsidR="00847815" w:rsidRPr="00A9160B" w:rsidRDefault="00847815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 xml:space="preserve">說 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 xml:space="preserve">             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明</w:t>
            </w:r>
          </w:p>
        </w:tc>
      </w:tr>
      <w:tr w:rsidR="000C74BB" w:rsidRPr="00847815" w14:paraId="67E439C8" w14:textId="77777777" w:rsidTr="00870CD0">
        <w:tc>
          <w:tcPr>
            <w:tcW w:w="5949" w:type="dxa"/>
          </w:tcPr>
          <w:p w14:paraId="30C896BA" w14:textId="77777777" w:rsidR="00BC4558" w:rsidRPr="00BC4558" w:rsidRDefault="00BC4558" w:rsidP="000A1D17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0A1D17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本自治條例依據地方制度法第二十條及第</w:t>
            </w:r>
          </w:p>
          <w:p w14:paraId="445BAADD" w14:textId="1A4B26DA" w:rsidR="000A1D17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0A1D17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二十八條規定制定。</w:t>
            </w:r>
          </w:p>
          <w:p w14:paraId="0BF527E0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70769DB" w14:textId="7C65E476" w:rsidR="00D824C8" w:rsidRPr="00A9160B" w:rsidRDefault="000A1D17" w:rsidP="00D824C8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</w:t>
            </w:r>
            <w:r w:rsidR="00D824C8"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本自治條例之立法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依據</w:t>
            </w:r>
            <w:r w:rsidR="00D824C8"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。(第一條)</w:t>
            </w:r>
          </w:p>
          <w:p w14:paraId="5274DA36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4BB" w:rsidRPr="00847815" w14:paraId="2B30562F" w14:textId="77777777" w:rsidTr="00870CD0">
        <w:trPr>
          <w:trHeight w:val="70"/>
        </w:trPr>
        <w:tc>
          <w:tcPr>
            <w:tcW w:w="5949" w:type="dxa"/>
          </w:tcPr>
          <w:p w14:paraId="1BCDDDE0" w14:textId="77777777" w:rsidR="00BC4558" w:rsidRPr="00BC4558" w:rsidRDefault="00BC4558" w:rsidP="000A1D17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0A1D17" w:rsidRPr="00A9160B">
              <w:rPr>
                <w:rFonts w:ascii="標楷體" w:eastAsia="標楷體" w:hAnsi="標楷體" w:cs="標楷體" w:hint="eastAsia"/>
                <w:sz w:val="26"/>
                <w:szCs w:val="26"/>
              </w:rPr>
              <w:t>為協助家庭照顧兒童，減輕嘉義縣大林鎮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14:paraId="6067D423" w14:textId="77777777" w:rsidR="00BC4558" w:rsidRDefault="00BC4558" w:rsidP="00BC4558">
            <w:pPr>
              <w:pStyle w:val="a9"/>
              <w:ind w:leftChars="0" w:left="840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0A1D17" w:rsidRPr="00A9160B">
              <w:rPr>
                <w:rFonts w:ascii="標楷體" w:eastAsia="標楷體" w:hAnsi="標楷體" w:cs="標楷體" w:hint="eastAsia"/>
                <w:sz w:val="26"/>
                <w:szCs w:val="26"/>
              </w:rPr>
              <w:t>(以下稱本鎮)父母育兒負擔，發放育兒津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</w:p>
          <w:p w14:paraId="3485915E" w14:textId="0A423608" w:rsidR="000A1D17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0A1D17" w:rsidRPr="00A9160B">
              <w:rPr>
                <w:rFonts w:ascii="標楷體" w:eastAsia="標楷體" w:hAnsi="標楷體" w:cs="標楷體" w:hint="eastAsia"/>
                <w:sz w:val="26"/>
                <w:szCs w:val="26"/>
              </w:rPr>
              <w:t>貼</w:t>
            </w:r>
            <w:r w:rsidR="000A1D17" w:rsidRPr="00A9160B">
              <w:rPr>
                <w:rFonts w:ascii="標楷體" w:eastAsia="標楷體" w:hAnsi="標楷體" w:cs="標楷體"/>
                <w:sz w:val="26"/>
                <w:szCs w:val="26"/>
              </w:rPr>
              <w:t>(</w:t>
            </w:r>
            <w:r w:rsidR="000A1D17" w:rsidRPr="00A9160B">
              <w:rPr>
                <w:rFonts w:ascii="標楷體" w:eastAsia="標楷體" w:hAnsi="標楷體" w:cs="標楷體" w:hint="eastAsia"/>
                <w:sz w:val="26"/>
                <w:szCs w:val="26"/>
              </w:rPr>
              <w:t>以下稱本津貼</w:t>
            </w:r>
            <w:r w:rsidR="000A1D17" w:rsidRPr="00A9160B">
              <w:rPr>
                <w:rFonts w:ascii="標楷體" w:eastAsia="標楷體" w:hAnsi="標楷體" w:cs="標楷體"/>
                <w:sz w:val="26"/>
                <w:szCs w:val="26"/>
              </w:rPr>
              <w:t>)</w:t>
            </w:r>
            <w:r w:rsidR="000A1D17" w:rsidRPr="00A9160B">
              <w:rPr>
                <w:rFonts w:ascii="標楷體" w:eastAsia="標楷體" w:hAnsi="標楷體" w:cs="標楷體" w:hint="eastAsia"/>
                <w:sz w:val="26"/>
                <w:szCs w:val="26"/>
              </w:rPr>
              <w:t>，特訂定本條例。</w:t>
            </w:r>
          </w:p>
          <w:p w14:paraId="71640827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599B150" w14:textId="17A6E6E1" w:rsidR="0062013C" w:rsidRPr="00A9160B" w:rsidRDefault="0062013C" w:rsidP="0062013C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</w:t>
            </w:r>
            <w:r w:rsidR="000A1D17"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本自治條例之立法目的。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(第二條)</w:t>
            </w:r>
          </w:p>
          <w:p w14:paraId="14340855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4BB" w:rsidRPr="00847815" w14:paraId="098CD3FC" w14:textId="77777777" w:rsidTr="00870CD0">
        <w:tc>
          <w:tcPr>
            <w:tcW w:w="5949" w:type="dxa"/>
          </w:tcPr>
          <w:p w14:paraId="422B3F50" w14:textId="77777777" w:rsidR="00BC4558" w:rsidRPr="00BC4558" w:rsidRDefault="00BC4558" w:rsidP="004446F1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兒童之父母雙方、監護人（以下簡稱申請</w:t>
            </w:r>
          </w:p>
          <w:p w14:paraId="4DFE00E9" w14:textId="77777777" w:rsidR="00BC4558" w:rsidRDefault="00BC4558" w:rsidP="00BC4558">
            <w:pPr>
              <w:pStyle w:val="a9"/>
              <w:ind w:leftChars="0" w:left="840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人），得申請本津貼。但有下列情形之一</w:t>
            </w: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1DFF8D93" w14:textId="2475BCFE" w:rsidR="00B25451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者，得由父或母一方舉證後提出申請：</w:t>
            </w:r>
          </w:p>
          <w:p w14:paraId="6FE710F3" w14:textId="77777777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一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父母一方失蹤，經向警察機關報案協尋未獲，達六個月以上。</w:t>
            </w:r>
          </w:p>
          <w:p w14:paraId="0E821E3C" w14:textId="77777777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二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父母一方處一年以上徒刑或拘束人身自由保安處分之宣告，且在執行中。</w:t>
            </w:r>
          </w:p>
          <w:p w14:paraId="30CEA343" w14:textId="13D0C495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三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父母離婚而未協議對未成年子女權利義務行使或負擔或共同監護，由實際照顧之父或母</w:t>
            </w:r>
            <w:r w:rsidR="004446F1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檢具相關文件或切結書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提出申請。</w:t>
            </w:r>
          </w:p>
          <w:p w14:paraId="025A156A" w14:textId="77777777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新細明體" w:eastAsia="新細明體" w:hAnsi="新細明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四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有家庭暴力或其他變故，由實際照顧之父或母提出申請。</w:t>
            </w:r>
          </w:p>
          <w:p w14:paraId="54F42F57" w14:textId="77777777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80" w:hangingChars="200" w:hanging="52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五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未婚生子之婦女。</w:t>
            </w:r>
          </w:p>
          <w:p w14:paraId="3B6D5F00" w14:textId="595E012A" w:rsidR="00B25451" w:rsidRPr="00A9160B" w:rsidRDefault="00B25451" w:rsidP="00BC4558">
            <w:pPr>
              <w:pStyle w:val="a9"/>
              <w:widowControl/>
              <w:tabs>
                <w:tab w:val="left" w:pos="10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0" w:left="91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兒童之父母、監護人雙方具前款情況致實際上未能照顧兒童者，得由實際照顧兒童且與兒童共同</w:t>
            </w:r>
            <w:r w:rsidR="00BC4558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居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住之人提出申請。</w:t>
            </w:r>
          </w:p>
          <w:p w14:paraId="0FE4EB1B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C1C1584" w14:textId="6C5301EF" w:rsidR="00147214" w:rsidRPr="00A9160B" w:rsidRDefault="00147214" w:rsidP="00147214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明定本自治條例津貼</w:t>
            </w:r>
            <w:r w:rsidR="00B25451"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申請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資格。(第三條)</w:t>
            </w:r>
          </w:p>
          <w:p w14:paraId="3C725753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4BB" w:rsidRPr="00847815" w14:paraId="7979FC2B" w14:textId="77777777" w:rsidTr="00870CD0">
        <w:tc>
          <w:tcPr>
            <w:tcW w:w="5949" w:type="dxa"/>
          </w:tcPr>
          <w:p w14:paraId="072B107E" w14:textId="15553A7B" w:rsidR="00B25451" w:rsidRPr="00A9160B" w:rsidRDefault="00A9160B" w:rsidP="004446F1">
            <w:pPr>
              <w:pStyle w:val="a9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申請本津貼者，應符合下列各款規定：</w:t>
            </w:r>
          </w:p>
          <w:p w14:paraId="1A245E0F" w14:textId="45ED002C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740" w:hangingChars="300" w:hanging="78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一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="000E6777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育有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三歲以下兒童。</w:t>
            </w:r>
          </w:p>
          <w:p w14:paraId="00392657" w14:textId="4A47110E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1454" w:hangingChars="190" w:hanging="494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二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兒童及申請人應設籍本鎮，且自受理申請日向前推算，</w:t>
            </w:r>
            <w:r w:rsidR="00E97241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兒童及申請人一方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需連續達</w:t>
            </w:r>
            <w:r w:rsidRPr="00A9160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一年以上。</w:t>
            </w:r>
          </w:p>
          <w:p w14:paraId="5BCCF3DC" w14:textId="32959BDA" w:rsidR="00B25451" w:rsidRPr="00A9160B" w:rsidRDefault="00B25451" w:rsidP="007D1B9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兒童經完成收養登記未滿一年，且戶籍遷入本鎮後，未有遷出紀錄</w:t>
            </w:r>
            <w:r w:rsidR="007D1B94" w:rsidRPr="00A9160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者，兒童得不受前項第二款設籍本鎮連續達一年之限制</w:t>
            </w:r>
            <w:r w:rsidRPr="00A9160B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。</w:t>
            </w:r>
          </w:p>
          <w:p w14:paraId="60B41C35" w14:textId="77777777" w:rsidR="00B25451" w:rsidRPr="00A9160B" w:rsidRDefault="00B25451" w:rsidP="00B2545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lastRenderedPageBreak/>
              <w:t>兒童之父母一方為無戶籍國民、大陸地區人民或外國籍人士者，不受第一項第二款設籍本鎮之限制。</w:t>
            </w:r>
          </w:p>
          <w:p w14:paraId="6195F91F" w14:textId="2C165AB3" w:rsidR="000C74BB" w:rsidRPr="00A9160B" w:rsidRDefault="000C74BB" w:rsidP="00B2545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18306AF" w14:textId="4B8EAB9C" w:rsidR="00C50164" w:rsidRPr="00A9160B" w:rsidRDefault="00C50164" w:rsidP="00C50164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lastRenderedPageBreak/>
              <w:t>明定本自治條例津貼發放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對象及設籍規定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。(第四條)</w:t>
            </w:r>
          </w:p>
          <w:p w14:paraId="2AA43B0C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4BB" w:rsidRPr="00847815" w14:paraId="4D8E2517" w14:textId="77777777" w:rsidTr="00870CD0">
        <w:tc>
          <w:tcPr>
            <w:tcW w:w="5949" w:type="dxa"/>
          </w:tcPr>
          <w:p w14:paraId="0C96A795" w14:textId="77777777" w:rsidR="00A9160B" w:rsidRDefault="00847815" w:rsidP="00A9160B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F25BC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符合本自治條例者，每年核發新臺幣六千</w:t>
            </w:r>
            <w:r w:rsidR="00A9160B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</w:p>
          <w:p w14:paraId="524EB8A3" w14:textId="3DAC0DB5" w:rsidR="00AF25BC" w:rsidRPr="00A9160B" w:rsidRDefault="00AF25BC" w:rsidP="00A9160B">
            <w:pPr>
              <w:pStyle w:val="a9"/>
              <w:ind w:leftChars="0" w:left="840" w:firstLineChars="67" w:firstLine="174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元。</w:t>
            </w:r>
          </w:p>
          <w:p w14:paraId="310E39CE" w14:textId="720D980D" w:rsidR="00AF25BC" w:rsidRPr="00A9160B" w:rsidRDefault="00AF25BC" w:rsidP="00AF25BC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本津貼自</w:t>
            </w:r>
            <w:bookmarkStart w:id="0" w:name="_Hlk123913568"/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兒童滿一歲</w:t>
            </w:r>
            <w:bookmarkEnd w:id="0"/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之當年開始，至兒童滿三歲為止，由</w:t>
            </w:r>
            <w:r w:rsidR="005D3D4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公</w:t>
            </w: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所撥入申請人一方帳戶內。但有特殊情形者，得以其他方式發給。</w:t>
            </w:r>
          </w:p>
          <w:p w14:paraId="09CC5F98" w14:textId="6F1DAF3F" w:rsidR="00AF25BC" w:rsidRPr="00A9160B" w:rsidRDefault="00AF25BC" w:rsidP="00AF25BC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本津貼採每年申請制，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>申請人應於兒童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滿足歲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>後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三個月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>內，向</w:t>
            </w:r>
            <w:r w:rsidR="005D3D4B">
              <w:rPr>
                <w:rFonts w:ascii="標楷體" w:eastAsia="標楷體" w:hAnsi="標楷體" w:hint="eastAsia"/>
                <w:sz w:val="26"/>
                <w:szCs w:val="26"/>
              </w:rPr>
              <w:t>公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>所申辦，</w:t>
            </w: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自申請</w:t>
            </w:r>
            <w:r w:rsidR="007D1B94"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日</w:t>
            </w: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生效，</w:t>
            </w:r>
            <w:r w:rsidRPr="00A9160B">
              <w:rPr>
                <w:rFonts w:ascii="標楷體" w:eastAsia="標楷體" w:hAnsi="標楷體"/>
                <w:sz w:val="26"/>
                <w:szCs w:val="26"/>
              </w:rPr>
              <w:t>逾期視為放棄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不得要求追溯補發。</w:t>
            </w:r>
          </w:p>
          <w:p w14:paraId="56509B9E" w14:textId="16B5C110" w:rsidR="0004620A" w:rsidRPr="00A9160B" w:rsidRDefault="0004620A" w:rsidP="0004620A">
            <w:pPr>
              <w:pStyle w:val="Default"/>
              <w:spacing w:line="380" w:lineRule="exact"/>
              <w:ind w:leftChars="400" w:left="960"/>
              <w:jc w:val="both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本自治條例施行日訂有溯及之規定者，不受前項之限制，得自公告日起三個月內申請。</w:t>
            </w:r>
          </w:p>
          <w:p w14:paraId="4884B16F" w14:textId="0ACFC3B0" w:rsidR="00B25451" w:rsidRPr="00A9160B" w:rsidRDefault="00B25451" w:rsidP="00791E1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597D9E0" w14:textId="509D2F70" w:rsidR="000C74BB" w:rsidRPr="00A9160B" w:rsidRDefault="00A55923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  <w:bookmarkStart w:id="1" w:name="_Hlk5865251"/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明定本自治條例</w:t>
            </w:r>
            <w:bookmarkEnd w:id="1"/>
            <w:r w:rsidR="00B25451" w:rsidRPr="00A9160B">
              <w:rPr>
                <w:rFonts w:ascii="標楷體" w:eastAsia="標楷體" w:hAnsi="標楷體" w:hint="eastAsia"/>
                <w:sz w:val="26"/>
                <w:szCs w:val="26"/>
              </w:rPr>
              <w:t>發放金額及發放方式</w:t>
            </w: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>。(第五條)</w:t>
            </w:r>
          </w:p>
        </w:tc>
      </w:tr>
      <w:tr w:rsidR="000C74BB" w:rsidRPr="00847815" w14:paraId="5CFD2FCA" w14:textId="77777777" w:rsidTr="00870CD0">
        <w:tc>
          <w:tcPr>
            <w:tcW w:w="5949" w:type="dxa"/>
          </w:tcPr>
          <w:p w14:paraId="39D0606A" w14:textId="53B29463" w:rsidR="00B25451" w:rsidRPr="00A9160B" w:rsidRDefault="00847815" w:rsidP="00B25451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A9160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申請</w:t>
            </w:r>
            <w:r w:rsidR="004446F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應備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文件</w:t>
            </w:r>
            <w:r w:rsidR="004446F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如下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</w:p>
          <w:p w14:paraId="0A0F9947" w14:textId="345C31B6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一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申請人印章。</w:t>
            </w:r>
          </w:p>
          <w:p w14:paraId="1377F94F" w14:textId="77777777" w:rsidR="00B25451" w:rsidRPr="00A9160B" w:rsidRDefault="00B25451" w:rsidP="00B25451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二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申請人一方郵局存簿封面影本。</w:t>
            </w:r>
          </w:p>
          <w:p w14:paraId="6131BE77" w14:textId="04553697" w:rsidR="00DD1F0E" w:rsidRPr="00A9160B" w:rsidRDefault="00B25451" w:rsidP="000E6777">
            <w:pPr>
              <w:pStyle w:val="a9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0" w:lineRule="exact"/>
              <w:ind w:leftChars="400" w:left="960"/>
              <w:jc w:val="both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三</w:t>
            </w:r>
            <w:r w:rsidRPr="00A9160B">
              <w:rPr>
                <w:rFonts w:ascii="新細明體" w:eastAsia="新細明體" w:hAnsi="新細明體" w:cs="細明體" w:hint="eastAsia"/>
                <w:color w:val="000000"/>
                <w:kern w:val="0"/>
                <w:sz w:val="26"/>
                <w:szCs w:val="26"/>
              </w:rPr>
              <w:t>、</w:t>
            </w:r>
            <w:r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申請人及兒童之戶籍資料(需含記事欄)。</w:t>
            </w:r>
          </w:p>
          <w:p w14:paraId="4C64D6A3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538B0B46" w14:textId="71A7A1E4" w:rsidR="00301AD9" w:rsidRPr="00A9160B" w:rsidRDefault="00301AD9" w:rsidP="00301AD9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申請應備文件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。（第六條</w:t>
            </w:r>
            <w:r w:rsidRPr="00A9160B">
              <w:rPr>
                <w:rFonts w:ascii="標楷體" w:eastAsia="標楷體" w:hAnsi="標楷體" w:cstheme="minorBidi"/>
                <w:sz w:val="26"/>
                <w:szCs w:val="26"/>
              </w:rPr>
              <w:t>）</w:t>
            </w:r>
          </w:p>
          <w:p w14:paraId="183C5107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C74BB" w:rsidRPr="00847815" w14:paraId="1288CDF5" w14:textId="77777777" w:rsidTr="00870CD0">
        <w:tc>
          <w:tcPr>
            <w:tcW w:w="5949" w:type="dxa"/>
          </w:tcPr>
          <w:p w14:paraId="22C8754E" w14:textId="77777777" w:rsidR="00BC4558" w:rsidRPr="00BC4558" w:rsidRDefault="00BC4558" w:rsidP="004446F1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請領本津貼之權利，於兒童滿</w:t>
            </w:r>
            <w:r w:rsidR="00AF25BC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三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歲後三個</w:t>
            </w:r>
          </w:p>
          <w:p w14:paraId="62C1E4C1" w14:textId="7F48E58F" w:rsidR="000C74BB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月內不行使而消滅。</w:t>
            </w:r>
          </w:p>
        </w:tc>
        <w:tc>
          <w:tcPr>
            <w:tcW w:w="3544" w:type="dxa"/>
          </w:tcPr>
          <w:p w14:paraId="43719C5A" w14:textId="5A9A0B64" w:rsidR="00301AD9" w:rsidRPr="00A9160B" w:rsidRDefault="00301AD9" w:rsidP="00301AD9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</w:t>
            </w:r>
            <w:r w:rsidR="00B25451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申請期限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。(第七條)</w:t>
            </w:r>
          </w:p>
          <w:p w14:paraId="7887F32C" w14:textId="77777777" w:rsidR="000C74BB" w:rsidRPr="00A9160B" w:rsidRDefault="000C74BB" w:rsidP="002E22F2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F4601" w:rsidRPr="00847815" w14:paraId="6F09B02E" w14:textId="77777777" w:rsidTr="00870CD0">
        <w:tc>
          <w:tcPr>
            <w:tcW w:w="5949" w:type="dxa"/>
          </w:tcPr>
          <w:p w14:paraId="3DC755B1" w14:textId="77777777" w:rsidR="00BC4558" w:rsidRPr="00BC4558" w:rsidRDefault="00BC4558" w:rsidP="0004620A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530E7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申請人之申請資格及所附文件，如以詐術</w:t>
            </w:r>
          </w:p>
          <w:p w14:paraId="42B9E21A" w14:textId="77777777" w:rsidR="00BC4558" w:rsidRDefault="00BC4558" w:rsidP="00BC4558">
            <w:pPr>
              <w:pStyle w:val="a9"/>
              <w:ind w:leftChars="0" w:left="840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530E7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或不正當行為有所隱瞞或不實者，除應負</w:t>
            </w:r>
          </w:p>
          <w:p w14:paraId="44178B11" w14:textId="77777777" w:rsidR="00BC4558" w:rsidRDefault="00BC4558" w:rsidP="00BC4558">
            <w:pPr>
              <w:pStyle w:val="a9"/>
              <w:ind w:leftChars="0" w:left="840"/>
              <w:rPr>
                <w:rFonts w:ascii="標楷體" w:eastAsia="標楷體" w:hAnsi="標楷體" w:cs="細明體"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530E7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刑法上之責任外，並應繳回申請人溢領之</w:t>
            </w:r>
          </w:p>
          <w:p w14:paraId="788490D6" w14:textId="563EEE15" w:rsidR="007530E7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7530E7" w:rsidRPr="00A9160B">
              <w:rPr>
                <w:rFonts w:ascii="標楷體" w:eastAsia="標楷體" w:hAnsi="標楷體" w:cs="細明體" w:hint="eastAsia"/>
                <w:color w:val="000000"/>
                <w:kern w:val="0"/>
                <w:sz w:val="26"/>
                <w:szCs w:val="26"/>
              </w:rPr>
              <w:t>津貼。</w:t>
            </w:r>
          </w:p>
          <w:p w14:paraId="60A9A638" w14:textId="77777777" w:rsidR="003F4601" w:rsidRPr="00A9160B" w:rsidRDefault="003F4601" w:rsidP="005C482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675A8F54" w14:textId="5A9FF0B6" w:rsidR="00301AD9" w:rsidRPr="00A9160B" w:rsidRDefault="00301AD9" w:rsidP="00301AD9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</w:t>
            </w:r>
            <w:r w:rsidR="006A619E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申請人</w:t>
            </w:r>
            <w:r w:rsidR="0004620A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不法申請應負之責任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。(第八條)</w:t>
            </w:r>
          </w:p>
          <w:p w14:paraId="18397351" w14:textId="77777777" w:rsidR="003F4601" w:rsidRPr="00A9160B" w:rsidRDefault="003F4601" w:rsidP="001C4F81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</w:p>
        </w:tc>
      </w:tr>
      <w:tr w:rsidR="005C4825" w:rsidRPr="00847815" w14:paraId="19EAF332" w14:textId="77777777" w:rsidTr="00870CD0">
        <w:tc>
          <w:tcPr>
            <w:tcW w:w="5949" w:type="dxa"/>
          </w:tcPr>
          <w:p w14:paraId="467E380A" w14:textId="4F7215CF" w:rsidR="00AF25BC" w:rsidRPr="00A9160B" w:rsidRDefault="005C4825" w:rsidP="00AF25BC">
            <w:pPr>
              <w:pStyle w:val="Default"/>
              <w:numPr>
                <w:ilvl w:val="0"/>
                <w:numId w:val="6"/>
              </w:numPr>
              <w:spacing w:line="380" w:lineRule="exact"/>
              <w:ind w:left="30" w:firstLine="0"/>
              <w:jc w:val="both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本自治條例所需經費由本所編列預算支</w:t>
            </w:r>
          </w:p>
          <w:p w14:paraId="3AAC73D3" w14:textId="144AC4E6" w:rsidR="005C4825" w:rsidRPr="00A9160B" w:rsidRDefault="00AF25BC" w:rsidP="00AF25BC">
            <w:pPr>
              <w:pStyle w:val="Default"/>
              <w:spacing w:line="380" w:lineRule="exact"/>
              <w:ind w:left="30"/>
              <w:jc w:val="both"/>
              <w:rPr>
                <w:rFonts w:ascii="標楷體" w:eastAsia="標楷體" w:hAnsi="標楷體" w:cs="新細明體"/>
                <w:color w:val="auto"/>
                <w:sz w:val="26"/>
                <w:szCs w:val="26"/>
              </w:rPr>
            </w:pP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 xml:space="preserve">       </w:t>
            </w:r>
            <w:r w:rsidR="005C4825"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應，並得視財政狀況修正條文內容後辦理。</w:t>
            </w:r>
          </w:p>
          <w:p w14:paraId="193EEB1E" w14:textId="1C77F44B" w:rsidR="005C4825" w:rsidRPr="00A9160B" w:rsidRDefault="005C4825" w:rsidP="005C482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544" w:type="dxa"/>
          </w:tcPr>
          <w:p w14:paraId="1DCE99B2" w14:textId="5459DB8F" w:rsidR="005C4825" w:rsidRPr="00A9160B" w:rsidRDefault="005C4825" w:rsidP="00301AD9">
            <w:pPr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</w:t>
            </w:r>
            <w:r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經費來源。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(第九條)</w:t>
            </w:r>
          </w:p>
        </w:tc>
      </w:tr>
      <w:tr w:rsidR="005C4825" w:rsidRPr="00847815" w14:paraId="7C276F50" w14:textId="77777777" w:rsidTr="00870CD0">
        <w:tc>
          <w:tcPr>
            <w:tcW w:w="5949" w:type="dxa"/>
          </w:tcPr>
          <w:p w14:paraId="29B0BD37" w14:textId="77777777" w:rsidR="00BC4558" w:rsidRDefault="00BC4558" w:rsidP="00043DE9">
            <w:pPr>
              <w:pStyle w:val="a9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C4825" w:rsidRPr="00A9160B">
              <w:rPr>
                <w:rFonts w:ascii="標楷體" w:eastAsia="標楷體" w:hAnsi="標楷體" w:hint="eastAsia"/>
                <w:sz w:val="26"/>
                <w:szCs w:val="26"/>
              </w:rPr>
              <w:t>本自治條例溯自</w:t>
            </w:r>
            <w:r w:rsidR="00877020" w:rsidRPr="00A9160B"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  <w:r w:rsidR="005C4825" w:rsidRPr="00A9160B">
              <w:rPr>
                <w:rFonts w:ascii="標楷體" w:eastAsia="標楷體" w:hAnsi="標楷體" w:hint="eastAsia"/>
                <w:sz w:val="26"/>
                <w:szCs w:val="26"/>
              </w:rPr>
              <w:t>一百十二年一月</w:t>
            </w:r>
          </w:p>
          <w:p w14:paraId="24E77100" w14:textId="09ED7867" w:rsidR="00043DE9" w:rsidRPr="00A9160B" w:rsidRDefault="00BC4558" w:rsidP="00BC4558">
            <w:pPr>
              <w:pStyle w:val="a9"/>
              <w:ind w:leftChars="0" w:left="8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5C4825" w:rsidRPr="00A9160B">
              <w:rPr>
                <w:rFonts w:ascii="標楷體" w:eastAsia="標楷體" w:hAnsi="標楷體" w:hint="eastAsia"/>
                <w:sz w:val="26"/>
                <w:szCs w:val="26"/>
              </w:rPr>
              <w:t>一日起施行。</w:t>
            </w:r>
          </w:p>
        </w:tc>
        <w:tc>
          <w:tcPr>
            <w:tcW w:w="3544" w:type="dxa"/>
          </w:tcPr>
          <w:p w14:paraId="085F5375" w14:textId="77777777" w:rsidR="005C4825" w:rsidRPr="00A9160B" w:rsidRDefault="005C4825" w:rsidP="0004620A">
            <w:pPr>
              <w:pStyle w:val="Default"/>
              <w:spacing w:line="380" w:lineRule="exact"/>
              <w:jc w:val="both"/>
              <w:rPr>
                <w:rFonts w:ascii="標楷體" w:eastAsia="標楷體" w:hAnsi="標楷體" w:cstheme="minorBidi"/>
                <w:sz w:val="26"/>
                <w:szCs w:val="26"/>
              </w:rPr>
            </w:pP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明定本自治條例</w:t>
            </w:r>
            <w:r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施行日期</w:t>
            </w:r>
            <w:r w:rsidR="0004620A" w:rsidRPr="00A9160B">
              <w:rPr>
                <w:rFonts w:ascii="標楷體" w:eastAsia="標楷體" w:hAnsi="標楷體" w:cs="新細明體" w:hint="eastAsia"/>
                <w:sz w:val="26"/>
                <w:szCs w:val="26"/>
              </w:rPr>
              <w:t>，</w:t>
            </w:r>
            <w:r w:rsidR="0004620A" w:rsidRPr="00A9160B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兒童於中華民國一零九年一月一日後出生者得提出申請</w:t>
            </w:r>
            <w:r w:rsidRPr="00A9160B">
              <w:rPr>
                <w:rFonts w:ascii="標楷體" w:eastAsia="標楷體" w:hAnsi="標楷體" w:cs="新細明體" w:hint="eastAsia"/>
                <w:color w:val="auto"/>
                <w:sz w:val="26"/>
                <w:szCs w:val="26"/>
              </w:rPr>
              <w:t>。</w:t>
            </w:r>
            <w:r w:rsidRPr="00A9160B">
              <w:rPr>
                <w:rFonts w:ascii="標楷體" w:eastAsia="標楷體" w:hAnsi="標楷體" w:cstheme="minorBidi" w:hint="eastAsia"/>
                <w:sz w:val="26"/>
                <w:szCs w:val="26"/>
              </w:rPr>
              <w:t>(第十條)</w:t>
            </w:r>
          </w:p>
          <w:p w14:paraId="5DE6D933" w14:textId="50F955D9" w:rsidR="0004620A" w:rsidRPr="00A9160B" w:rsidRDefault="0004620A" w:rsidP="0004620A">
            <w:pPr>
              <w:pStyle w:val="Default"/>
              <w:spacing w:line="380" w:lineRule="exact"/>
              <w:jc w:val="both"/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14:paraId="0B6AFFB8" w14:textId="77777777" w:rsidR="00DF6D06" w:rsidRPr="002E22F2" w:rsidRDefault="00DF6D06"/>
    <w:sectPr w:rsidR="00DF6D06" w:rsidRPr="002E22F2" w:rsidSect="0004620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D118" w14:textId="77777777" w:rsidR="00A36ACE" w:rsidRDefault="00A36ACE" w:rsidP="007E20AB">
      <w:r>
        <w:separator/>
      </w:r>
    </w:p>
  </w:endnote>
  <w:endnote w:type="continuationSeparator" w:id="0">
    <w:p w14:paraId="3F859622" w14:textId="77777777" w:rsidR="00A36ACE" w:rsidRDefault="00A36ACE" w:rsidP="007E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1D7B8" w14:textId="77777777" w:rsidR="00A36ACE" w:rsidRDefault="00A36ACE" w:rsidP="007E20AB">
      <w:r>
        <w:separator/>
      </w:r>
    </w:p>
  </w:footnote>
  <w:footnote w:type="continuationSeparator" w:id="0">
    <w:p w14:paraId="5F3C9BEF" w14:textId="77777777" w:rsidR="00A36ACE" w:rsidRDefault="00A36ACE" w:rsidP="007E2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659"/>
    <w:multiLevelType w:val="hybridMultilevel"/>
    <w:tmpl w:val="0298CD9A"/>
    <w:lvl w:ilvl="0" w:tplc="39A6F4C6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0113EA"/>
    <w:multiLevelType w:val="hybridMultilevel"/>
    <w:tmpl w:val="436CF0CE"/>
    <w:lvl w:ilvl="0" w:tplc="EE724178">
      <w:start w:val="5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411A2F"/>
    <w:multiLevelType w:val="hybridMultilevel"/>
    <w:tmpl w:val="9ADEC344"/>
    <w:lvl w:ilvl="0" w:tplc="7BB8D1EC">
      <w:start w:val="1"/>
      <w:numFmt w:val="taiwaneseCountingThousand"/>
      <w:lvlText w:val="第%1條"/>
      <w:lvlJc w:val="left"/>
      <w:pPr>
        <w:ind w:left="910" w:hanging="91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DE1985"/>
    <w:multiLevelType w:val="hybridMultilevel"/>
    <w:tmpl w:val="5712BBC6"/>
    <w:lvl w:ilvl="0" w:tplc="7D9EA1EC">
      <w:start w:val="10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1C116E"/>
    <w:multiLevelType w:val="hybridMultilevel"/>
    <w:tmpl w:val="83E8E0B2"/>
    <w:lvl w:ilvl="0" w:tplc="CC72C7A4">
      <w:start w:val="1"/>
      <w:numFmt w:val="taiwaneseCountingThousand"/>
      <w:lvlText w:val="%1、"/>
      <w:lvlJc w:val="left"/>
      <w:pPr>
        <w:ind w:left="1635" w:hanging="720"/>
      </w:pPr>
      <w:rPr>
        <w:rFonts w:hint="default"/>
      </w:rPr>
    </w:lvl>
    <w:lvl w:ilvl="1" w:tplc="9DB0CFFC">
      <w:start w:val="1"/>
      <w:numFmt w:val="taiwaneseCountingThousand"/>
      <w:lvlText w:val="(%2)"/>
      <w:lvlJc w:val="left"/>
      <w:pPr>
        <w:ind w:left="211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55" w:hanging="480"/>
      </w:pPr>
    </w:lvl>
    <w:lvl w:ilvl="3" w:tplc="0409000F" w:tentative="1">
      <w:start w:val="1"/>
      <w:numFmt w:val="decimal"/>
      <w:lvlText w:val="%4."/>
      <w:lvlJc w:val="left"/>
      <w:pPr>
        <w:ind w:left="28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5" w:hanging="480"/>
      </w:pPr>
    </w:lvl>
    <w:lvl w:ilvl="5" w:tplc="0409001B" w:tentative="1">
      <w:start w:val="1"/>
      <w:numFmt w:val="lowerRoman"/>
      <w:lvlText w:val="%6."/>
      <w:lvlJc w:val="right"/>
      <w:pPr>
        <w:ind w:left="3795" w:hanging="480"/>
      </w:pPr>
    </w:lvl>
    <w:lvl w:ilvl="6" w:tplc="0409000F" w:tentative="1">
      <w:start w:val="1"/>
      <w:numFmt w:val="decimal"/>
      <w:lvlText w:val="%7."/>
      <w:lvlJc w:val="left"/>
      <w:pPr>
        <w:ind w:left="42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5" w:hanging="480"/>
      </w:pPr>
    </w:lvl>
    <w:lvl w:ilvl="8" w:tplc="0409001B" w:tentative="1">
      <w:start w:val="1"/>
      <w:numFmt w:val="lowerRoman"/>
      <w:lvlText w:val="%9."/>
      <w:lvlJc w:val="right"/>
      <w:pPr>
        <w:ind w:left="5235" w:hanging="480"/>
      </w:pPr>
    </w:lvl>
  </w:abstractNum>
  <w:abstractNum w:abstractNumId="5" w15:restartNumberingAfterBreak="0">
    <w:nsid w:val="594D2BC6"/>
    <w:multiLevelType w:val="hybridMultilevel"/>
    <w:tmpl w:val="304ACCAC"/>
    <w:lvl w:ilvl="0" w:tplc="220A5382">
      <w:start w:val="6"/>
      <w:numFmt w:val="taiwaneseCountingThousand"/>
      <w:lvlText w:val="第%1條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156224"/>
    <w:multiLevelType w:val="hybridMultilevel"/>
    <w:tmpl w:val="953A4340"/>
    <w:lvl w:ilvl="0" w:tplc="0DA4B5D8">
      <w:start w:val="9"/>
      <w:numFmt w:val="taiwaneseCountingThousand"/>
      <w:lvlText w:val="第%1條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51857026">
    <w:abstractNumId w:val="0"/>
  </w:num>
  <w:num w:numId="2" w16cid:durableId="198009832">
    <w:abstractNumId w:val="1"/>
  </w:num>
  <w:num w:numId="3" w16cid:durableId="801731652">
    <w:abstractNumId w:val="2"/>
  </w:num>
  <w:num w:numId="4" w16cid:durableId="86927136">
    <w:abstractNumId w:val="4"/>
  </w:num>
  <w:num w:numId="5" w16cid:durableId="1765758303">
    <w:abstractNumId w:val="5"/>
  </w:num>
  <w:num w:numId="6" w16cid:durableId="1678531766">
    <w:abstractNumId w:val="6"/>
  </w:num>
  <w:num w:numId="7" w16cid:durableId="689840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F2"/>
    <w:rsid w:val="00037ED8"/>
    <w:rsid w:val="00043DE9"/>
    <w:rsid w:val="0004620A"/>
    <w:rsid w:val="000607C8"/>
    <w:rsid w:val="00061D29"/>
    <w:rsid w:val="00073372"/>
    <w:rsid w:val="000A1D17"/>
    <w:rsid w:val="000B3268"/>
    <w:rsid w:val="000C74BB"/>
    <w:rsid w:val="000E6777"/>
    <w:rsid w:val="00145826"/>
    <w:rsid w:val="00147214"/>
    <w:rsid w:val="00167051"/>
    <w:rsid w:val="001B3CD2"/>
    <w:rsid w:val="001C4F81"/>
    <w:rsid w:val="001E1F3E"/>
    <w:rsid w:val="002E22F2"/>
    <w:rsid w:val="00301AD9"/>
    <w:rsid w:val="003C67D6"/>
    <w:rsid w:val="003F4601"/>
    <w:rsid w:val="0041624F"/>
    <w:rsid w:val="004446F1"/>
    <w:rsid w:val="004E00CE"/>
    <w:rsid w:val="00520E37"/>
    <w:rsid w:val="005C4825"/>
    <w:rsid w:val="005D3D4B"/>
    <w:rsid w:val="005F72D3"/>
    <w:rsid w:val="0062013C"/>
    <w:rsid w:val="006308F1"/>
    <w:rsid w:val="006A619E"/>
    <w:rsid w:val="006E53B2"/>
    <w:rsid w:val="00742339"/>
    <w:rsid w:val="007530E7"/>
    <w:rsid w:val="00781E09"/>
    <w:rsid w:val="00791E11"/>
    <w:rsid w:val="007D1B94"/>
    <w:rsid w:val="007D21C7"/>
    <w:rsid w:val="007E20AB"/>
    <w:rsid w:val="008045D7"/>
    <w:rsid w:val="00847815"/>
    <w:rsid w:val="00870CD0"/>
    <w:rsid w:val="00872345"/>
    <w:rsid w:val="00877020"/>
    <w:rsid w:val="008824B6"/>
    <w:rsid w:val="00917D66"/>
    <w:rsid w:val="00950F19"/>
    <w:rsid w:val="00951731"/>
    <w:rsid w:val="00A36ACE"/>
    <w:rsid w:val="00A55923"/>
    <w:rsid w:val="00A9160B"/>
    <w:rsid w:val="00AF060D"/>
    <w:rsid w:val="00AF2200"/>
    <w:rsid w:val="00AF25BC"/>
    <w:rsid w:val="00B10525"/>
    <w:rsid w:val="00B25451"/>
    <w:rsid w:val="00B67AB3"/>
    <w:rsid w:val="00B97FE3"/>
    <w:rsid w:val="00BC4558"/>
    <w:rsid w:val="00BD593B"/>
    <w:rsid w:val="00BE534A"/>
    <w:rsid w:val="00C261AB"/>
    <w:rsid w:val="00C50164"/>
    <w:rsid w:val="00CC328D"/>
    <w:rsid w:val="00D033E4"/>
    <w:rsid w:val="00D41521"/>
    <w:rsid w:val="00D824C8"/>
    <w:rsid w:val="00DD1F0E"/>
    <w:rsid w:val="00DF55E5"/>
    <w:rsid w:val="00DF6D06"/>
    <w:rsid w:val="00E73EA4"/>
    <w:rsid w:val="00E85871"/>
    <w:rsid w:val="00E87381"/>
    <w:rsid w:val="00E90A36"/>
    <w:rsid w:val="00E97241"/>
    <w:rsid w:val="00EE1ECC"/>
    <w:rsid w:val="00F2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E770"/>
  <w15:chartTrackingRefBased/>
  <w15:docId w15:val="{45B78588-E1A7-4D29-8390-4715FA4B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2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2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20A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2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20AB"/>
    <w:rPr>
      <w:rFonts w:ascii="Times New Roman" w:eastAsia="新細明體" w:hAnsi="Times New Roman" w:cs="Times New Roman"/>
      <w:sz w:val="20"/>
      <w:szCs w:val="20"/>
    </w:rPr>
  </w:style>
  <w:style w:type="character" w:styleId="a8">
    <w:name w:val="Strong"/>
    <w:uiPriority w:val="22"/>
    <w:qFormat/>
    <w:rsid w:val="00870CD0"/>
    <w:rPr>
      <w:b/>
      <w:bCs/>
      <w:color w:val="auto"/>
    </w:rPr>
  </w:style>
  <w:style w:type="paragraph" w:styleId="a9">
    <w:name w:val="List Paragraph"/>
    <w:basedOn w:val="a"/>
    <w:uiPriority w:val="34"/>
    <w:qFormat/>
    <w:rsid w:val="00CC328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0A1D1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4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56C2F-0390-42AA-A268-18C8B0206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2023-01-09T01:53:00Z</cp:lastPrinted>
  <dcterms:created xsi:type="dcterms:W3CDTF">2023-03-21T01:07:00Z</dcterms:created>
  <dcterms:modified xsi:type="dcterms:W3CDTF">2023-03-21T01:18:00Z</dcterms:modified>
</cp:coreProperties>
</file>