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81" w:rsidRPr="00B2490F" w:rsidRDefault="009B7B70">
      <w:pPr>
        <w:rPr>
          <w:rFonts w:ascii="標楷體" w:eastAsia="標楷體" w:hAnsi="標楷體"/>
          <w:b/>
          <w:color w:val="000000" w:themeColor="text1"/>
          <w:sz w:val="32"/>
        </w:rPr>
      </w:pPr>
      <w:r w:rsidRPr="00B2490F">
        <w:rPr>
          <w:rFonts w:ascii="標楷體" w:eastAsia="標楷體" w:hAnsi="標楷體" w:hint="eastAsia"/>
          <w:b/>
          <w:color w:val="000000" w:themeColor="text1"/>
          <w:sz w:val="32"/>
        </w:rPr>
        <w:t>附件一</w:t>
      </w:r>
    </w:p>
    <w:p w:rsidR="009B7B70" w:rsidRPr="00B2490F" w:rsidRDefault="009B7B70" w:rsidP="009B7B70">
      <w:pPr>
        <w:jc w:val="center"/>
        <w:rPr>
          <w:color w:val="000000" w:themeColor="text1"/>
        </w:rPr>
      </w:pPr>
      <w:r w:rsidRPr="00B2490F">
        <w:rPr>
          <w:rFonts w:ascii="標楷體" w:eastAsia="標楷體" w:hAnsi="標楷體" w:hint="eastAsia"/>
          <w:color w:val="000000" w:themeColor="text1"/>
          <w:sz w:val="36"/>
          <w:szCs w:val="36"/>
        </w:rPr>
        <w:t>臺東縣臺東市        活動中心委託管理契約書</w:t>
      </w:r>
    </w:p>
    <w:p w:rsidR="009B7B70" w:rsidRPr="00B2490F" w:rsidRDefault="009B7B70" w:rsidP="0076519F">
      <w:pPr>
        <w:spacing w:line="360" w:lineRule="exact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委  託  機  關：</w:t>
      </w:r>
      <w:r w:rsidRPr="00B2490F">
        <w:rPr>
          <w:rFonts w:ascii="標楷體" w:eastAsia="標楷體" w:hAnsi="標楷體" w:hint="eastAsia"/>
          <w:b/>
          <w:color w:val="000000" w:themeColor="text1"/>
          <w:szCs w:val="26"/>
        </w:rPr>
        <w:t>臺東縣臺東市公所</w:t>
      </w:r>
      <w:r w:rsidRPr="00B2490F">
        <w:rPr>
          <w:rFonts w:ascii="標楷體" w:eastAsia="標楷體" w:hAnsi="標楷體" w:hint="eastAsia"/>
          <w:color w:val="000000" w:themeColor="text1"/>
          <w:szCs w:val="26"/>
        </w:rPr>
        <w:t xml:space="preserve"> (以下簡稱為甲方)</w:t>
      </w:r>
    </w:p>
    <w:p w:rsidR="009B7B70" w:rsidRPr="00B2490F" w:rsidRDefault="009B7B70" w:rsidP="0076519F">
      <w:pPr>
        <w:spacing w:line="360" w:lineRule="exact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受委託管理單位：_________________(以下簡稱為乙方)</w:t>
      </w:r>
    </w:p>
    <w:p w:rsidR="009B7B70" w:rsidRPr="00B2490F" w:rsidRDefault="009B7B70" w:rsidP="0076519F">
      <w:pPr>
        <w:spacing w:line="360" w:lineRule="exact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雙方同意訂立市有活動中心委託管理契約如下：</w:t>
      </w:r>
    </w:p>
    <w:p w:rsidR="009B7B70" w:rsidRPr="00B2490F" w:rsidRDefault="009B7B70" w:rsidP="0076519F">
      <w:pPr>
        <w:spacing w:line="360" w:lineRule="exact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一、甲方同意__________________</w:t>
      </w:r>
      <w:r w:rsidRPr="00B2490F">
        <w:rPr>
          <w:rFonts w:ascii="標楷體" w:eastAsia="標楷體" w:hAnsi="標楷體" w:hint="eastAsia"/>
          <w:b/>
          <w:color w:val="000000" w:themeColor="text1"/>
          <w:szCs w:val="26"/>
        </w:rPr>
        <w:t xml:space="preserve"> </w:t>
      </w:r>
      <w:r w:rsidRPr="00B2490F">
        <w:rPr>
          <w:rFonts w:ascii="標楷體" w:eastAsia="標楷體" w:hAnsi="標楷體" w:hint="eastAsia"/>
          <w:color w:val="000000" w:themeColor="text1"/>
          <w:szCs w:val="26"/>
        </w:rPr>
        <w:t>(地址：______________）委託乙方管理。</w:t>
      </w:r>
    </w:p>
    <w:p w:rsidR="009B7B70" w:rsidRPr="00B2490F" w:rsidRDefault="009B7B70" w:rsidP="0076519F">
      <w:pPr>
        <w:spacing w:line="360" w:lineRule="exact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二、委託管理期間：____年(自民國___年__月__日起至民國___年__月__日止)</w:t>
      </w:r>
    </w:p>
    <w:p w:rsidR="009B7B70" w:rsidRPr="00B2490F" w:rsidRDefault="009B7B70" w:rsidP="0076519F">
      <w:pPr>
        <w:spacing w:line="360" w:lineRule="exact"/>
        <w:ind w:left="480" w:hangingChars="200" w:hanging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 xml:space="preserve">    本契約為定期委託管理契約，委託管理期間屆滿時，委託管理關係即行消滅，甲方不另行通知。</w:t>
      </w:r>
    </w:p>
    <w:p w:rsidR="009B7B70" w:rsidRPr="00B2490F" w:rsidRDefault="009B7B70" w:rsidP="0076519F">
      <w:pPr>
        <w:spacing w:line="360" w:lineRule="exact"/>
        <w:ind w:left="480" w:hangingChars="200" w:hanging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三、乙方應於訂約時，交於甲方新台幣</w:t>
      </w:r>
      <w:r w:rsidR="00326A07" w:rsidRPr="00B2490F">
        <w:rPr>
          <w:rFonts w:ascii="標楷體" w:eastAsia="標楷體" w:hAnsi="標楷體" w:hint="eastAsia"/>
          <w:color w:val="000000" w:themeColor="text1"/>
          <w:szCs w:val="26"/>
        </w:rPr>
        <w:t>_____</w:t>
      </w:r>
      <w:r w:rsidRPr="00B2490F">
        <w:rPr>
          <w:rFonts w:ascii="標楷體" w:eastAsia="標楷體" w:hAnsi="標楷體" w:hint="eastAsia"/>
          <w:color w:val="000000" w:themeColor="text1"/>
          <w:szCs w:val="26"/>
        </w:rPr>
        <w:t>元整作為保證金，乙方如未繼續受委託管理時，甲方應於乙方遷空，交還活動中心後無息退還保證金。</w:t>
      </w:r>
    </w:p>
    <w:p w:rsidR="009B7B70" w:rsidRPr="00B2490F" w:rsidRDefault="009B7B70" w:rsidP="0076519F">
      <w:pPr>
        <w:spacing w:line="360" w:lineRule="exact"/>
        <w:ind w:left="480" w:hangingChars="200" w:hanging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四、委託期間，乙方應設專人管理與維護，如未善盡管理維護責任，並經甲方通知改善而仍未改善，甲方得終止委託，並由甲方自行僱工維修，其所需維修費用，由甲方自保證金內予以扣除，其保證金不足扣除時，依法逕向乙方追索。</w:t>
      </w:r>
    </w:p>
    <w:p w:rsidR="009B7B70" w:rsidRPr="00B2490F" w:rsidRDefault="009B7B70" w:rsidP="0076519F">
      <w:pPr>
        <w:spacing w:line="360" w:lineRule="exact"/>
        <w:ind w:left="480" w:hangingChars="200" w:hanging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五、委託期間，乙方限於活動中心原有土地、已建房屋及設備使用，若乙方就土地或建物需增建、修建及改建者，應經甲方核准始得辦理，並以甲方為起造人，且於委託期滿、終止或解除後，應併前項建築設備無償辦理點交，若有損毀者應負賠償責任。</w:t>
      </w:r>
    </w:p>
    <w:p w:rsidR="009B7B70" w:rsidRPr="00B2490F" w:rsidRDefault="009B7B70" w:rsidP="0076519F">
      <w:pPr>
        <w:spacing w:line="360" w:lineRule="exact"/>
        <w:ind w:left="480" w:hangingChars="200" w:hanging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六、活動中心以提供下列活動為主：</w:t>
      </w:r>
    </w:p>
    <w:p w:rsidR="009B7B70" w:rsidRPr="00B2490F" w:rsidRDefault="009B7B70" w:rsidP="0076519F">
      <w:pPr>
        <w:spacing w:line="360" w:lineRule="exact"/>
        <w:ind w:left="960" w:hangingChars="400" w:hanging="96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 xml:space="preserve">    (一)甲方</w:t>
      </w:r>
      <w:r w:rsidR="0096034C" w:rsidRPr="00B2490F">
        <w:rPr>
          <w:rFonts w:ascii="標楷體" w:eastAsia="標楷體" w:hAnsi="標楷體" w:hint="eastAsia"/>
          <w:color w:val="000000" w:themeColor="text1"/>
          <w:szCs w:val="26"/>
        </w:rPr>
        <w:t>各單位及所屬單位、村里辦公處、社區發展協會及部落等，舉辦有關村里、社區及部落等各項會議及活動</w:t>
      </w:r>
      <w:r w:rsidRPr="00B2490F">
        <w:rPr>
          <w:rFonts w:ascii="標楷體" w:eastAsia="標楷體" w:hAnsi="標楷體" w:hint="eastAsia"/>
          <w:color w:val="000000" w:themeColor="text1"/>
          <w:szCs w:val="26"/>
        </w:rPr>
        <w:t>。</w:t>
      </w:r>
    </w:p>
    <w:p w:rsidR="00326A07" w:rsidRPr="00B2490F" w:rsidRDefault="00326A07" w:rsidP="0076519F">
      <w:pPr>
        <w:spacing w:line="360" w:lineRule="exact"/>
        <w:ind w:left="960" w:hangingChars="400" w:hanging="96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 xml:space="preserve">    (二)甲方緊急避難收容。</w:t>
      </w:r>
    </w:p>
    <w:p w:rsidR="009B7B70" w:rsidRPr="00B2490F" w:rsidRDefault="009B7B70" w:rsidP="0076519F">
      <w:pPr>
        <w:spacing w:line="360" w:lineRule="exact"/>
        <w:ind w:left="480" w:hangingChars="200" w:hanging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 xml:space="preserve">    (</w:t>
      </w:r>
      <w:r w:rsidR="00326A07" w:rsidRPr="00B2490F">
        <w:rPr>
          <w:rFonts w:ascii="標楷體" w:eastAsia="標楷體" w:hAnsi="標楷體" w:hint="eastAsia"/>
          <w:color w:val="000000" w:themeColor="text1"/>
          <w:szCs w:val="26"/>
        </w:rPr>
        <w:t>三</w:t>
      </w:r>
      <w:r w:rsidRPr="00B2490F">
        <w:rPr>
          <w:rFonts w:ascii="標楷體" w:eastAsia="標楷體" w:hAnsi="標楷體" w:hint="eastAsia"/>
          <w:color w:val="000000" w:themeColor="text1"/>
          <w:szCs w:val="26"/>
        </w:rPr>
        <w:t>)其他民間團體舉辦非以營利為目的之公益活動。</w:t>
      </w:r>
    </w:p>
    <w:p w:rsidR="009B7B70" w:rsidRPr="00B2490F" w:rsidRDefault="009B7B70" w:rsidP="0076519F">
      <w:pPr>
        <w:spacing w:line="360" w:lineRule="exact"/>
        <w:ind w:left="480" w:hangingChars="200" w:hanging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 xml:space="preserve">    (</w:t>
      </w:r>
      <w:r w:rsidR="00326A07" w:rsidRPr="00B2490F">
        <w:rPr>
          <w:rFonts w:ascii="標楷體" w:eastAsia="標楷體" w:hAnsi="標楷體" w:hint="eastAsia"/>
          <w:color w:val="000000" w:themeColor="text1"/>
          <w:szCs w:val="26"/>
        </w:rPr>
        <w:t>四</w:t>
      </w:r>
      <w:r w:rsidRPr="00B2490F">
        <w:rPr>
          <w:rFonts w:ascii="標楷體" w:eastAsia="標楷體" w:hAnsi="標楷體" w:hint="eastAsia"/>
          <w:color w:val="000000" w:themeColor="text1"/>
          <w:szCs w:val="26"/>
        </w:rPr>
        <w:t>)其他甲方核准事項。</w:t>
      </w:r>
    </w:p>
    <w:p w:rsidR="009B7B70" w:rsidRPr="00B2490F" w:rsidRDefault="009B7B70" w:rsidP="0076519F">
      <w:pPr>
        <w:spacing w:line="360" w:lineRule="exact"/>
        <w:ind w:leftChars="7" w:left="487" w:hangingChars="196" w:hanging="470"/>
        <w:rPr>
          <w:rFonts w:ascii="標楷體" w:eastAsia="標楷體" w:hAnsi="標楷體"/>
          <w:color w:val="000000" w:themeColor="text1"/>
          <w:szCs w:val="26"/>
          <w:u w:val="thick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七、委託期間，民間團體或民眾向乙方申請使用活動中心或各項設備時，應向乙方繳納保證金、場地使用費、水電費及清潔維護費等，乙方應將前項申請使用情形，副知甲方所備查。</w:t>
      </w:r>
    </w:p>
    <w:p w:rsidR="009B7B70" w:rsidRPr="00B2490F" w:rsidRDefault="009B7B70" w:rsidP="0076519F">
      <w:pPr>
        <w:spacing w:line="360" w:lineRule="exact"/>
        <w:ind w:leftChars="7" w:left="487" w:hangingChars="196" w:hanging="47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 xml:space="preserve">　　前項收費標準應依「臺東縣臺東市市有活動中心</w:t>
      </w:r>
      <w:r w:rsidR="001F0963" w:rsidRPr="00B2490F">
        <w:rPr>
          <w:rFonts w:ascii="標楷體" w:eastAsia="標楷體" w:hAnsi="標楷體" w:hint="eastAsia"/>
          <w:color w:val="000000" w:themeColor="text1"/>
          <w:szCs w:val="26"/>
        </w:rPr>
        <w:t>、聚會所及老人文康中心</w:t>
      </w:r>
      <w:r w:rsidRPr="00B2490F">
        <w:rPr>
          <w:rFonts w:ascii="標楷體" w:eastAsia="標楷體" w:hAnsi="標楷體" w:hint="eastAsia"/>
          <w:color w:val="000000" w:themeColor="text1"/>
          <w:szCs w:val="26"/>
        </w:rPr>
        <w:t>收費標準表」辦理，另乙方所訂定之管理規則或要點等相關規範，應函報甲方核備後方能實施。</w:t>
      </w:r>
    </w:p>
    <w:p w:rsidR="009B7B70" w:rsidRPr="00B2490F" w:rsidRDefault="009B7B70" w:rsidP="0076519F">
      <w:pPr>
        <w:spacing w:line="360" w:lineRule="exact"/>
        <w:ind w:leftChars="7" w:left="487" w:hangingChars="196" w:hanging="47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八、委託期間，甲方或其附</w:t>
      </w:r>
      <w:r w:rsidRPr="00B2490F">
        <w:rPr>
          <w:rFonts w:ascii="標楷體" w:eastAsia="標楷體" w:hAnsi="標楷體"/>
          <w:color w:val="000000" w:themeColor="text1"/>
          <w:szCs w:val="26"/>
        </w:rPr>
        <w:t>屬</w:t>
      </w:r>
      <w:r w:rsidRPr="00B2490F">
        <w:rPr>
          <w:rFonts w:ascii="標楷體" w:eastAsia="標楷體" w:hAnsi="標楷體" w:hint="eastAsia"/>
          <w:color w:val="000000" w:themeColor="text1"/>
          <w:szCs w:val="26"/>
        </w:rPr>
        <w:t>機關</w:t>
      </w:r>
      <w:r w:rsidR="00326A07" w:rsidRPr="00B2490F">
        <w:rPr>
          <w:rFonts w:ascii="標楷體" w:eastAsia="標楷體" w:hAnsi="標楷體"/>
          <w:color w:val="000000" w:themeColor="text1"/>
          <w:szCs w:val="26"/>
        </w:rPr>
        <w:t>、村里辦公處</w:t>
      </w:r>
      <w:r w:rsidR="00326A07" w:rsidRPr="00B2490F">
        <w:rPr>
          <w:rFonts w:ascii="標楷體" w:eastAsia="標楷體" w:hAnsi="標楷體" w:hint="eastAsia"/>
          <w:color w:val="000000" w:themeColor="text1"/>
          <w:szCs w:val="26"/>
        </w:rPr>
        <w:t>、</w:t>
      </w:r>
      <w:r w:rsidRPr="00B2490F">
        <w:rPr>
          <w:rFonts w:ascii="標楷體" w:eastAsia="標楷體" w:hAnsi="標楷體"/>
          <w:color w:val="000000" w:themeColor="text1"/>
          <w:szCs w:val="26"/>
        </w:rPr>
        <w:t>社區發展協會</w:t>
      </w:r>
      <w:r w:rsidR="00326A07" w:rsidRPr="00B2490F">
        <w:rPr>
          <w:rFonts w:ascii="標楷體" w:eastAsia="標楷體" w:hAnsi="標楷體" w:hint="eastAsia"/>
          <w:color w:val="000000" w:themeColor="text1"/>
          <w:szCs w:val="26"/>
        </w:rPr>
        <w:t>及部落</w:t>
      </w:r>
      <w:r w:rsidRPr="00B2490F">
        <w:rPr>
          <w:rFonts w:ascii="標楷體" w:eastAsia="標楷體" w:hAnsi="標楷體"/>
          <w:color w:val="000000" w:themeColor="text1"/>
          <w:szCs w:val="26"/>
        </w:rPr>
        <w:t>舉辦有關村里、社區</w:t>
      </w:r>
      <w:r w:rsidR="00326A07" w:rsidRPr="00B2490F">
        <w:rPr>
          <w:rFonts w:ascii="標楷體" w:eastAsia="標楷體" w:hAnsi="標楷體" w:hint="eastAsia"/>
          <w:color w:val="000000" w:themeColor="text1"/>
          <w:szCs w:val="26"/>
        </w:rPr>
        <w:t>及部落</w:t>
      </w:r>
      <w:r w:rsidRPr="00B2490F">
        <w:rPr>
          <w:rFonts w:ascii="標楷體" w:eastAsia="標楷體" w:hAnsi="標楷體"/>
          <w:color w:val="000000" w:themeColor="text1"/>
          <w:szCs w:val="26"/>
        </w:rPr>
        <w:t>等各項會議及活動，得</w:t>
      </w:r>
      <w:r w:rsidRPr="00B2490F">
        <w:rPr>
          <w:rFonts w:ascii="標楷體" w:eastAsia="標楷體" w:hAnsi="標楷體" w:hint="eastAsia"/>
          <w:color w:val="000000" w:themeColor="text1"/>
          <w:szCs w:val="26"/>
        </w:rPr>
        <w:t>優先</w:t>
      </w:r>
      <w:r w:rsidRPr="00B2490F">
        <w:rPr>
          <w:rFonts w:ascii="標楷體" w:eastAsia="標楷體" w:hAnsi="標楷體"/>
          <w:color w:val="000000" w:themeColor="text1"/>
          <w:szCs w:val="26"/>
        </w:rPr>
        <w:t>免費使用活動中心。</w:t>
      </w:r>
      <w:r w:rsidRPr="00B2490F">
        <w:rPr>
          <w:rFonts w:ascii="標楷體" w:eastAsia="標楷體" w:hAnsi="標楷體" w:hint="eastAsia"/>
          <w:color w:val="000000" w:themeColor="text1"/>
          <w:szCs w:val="26"/>
        </w:rPr>
        <w:t>但</w:t>
      </w:r>
      <w:r w:rsidRPr="00B2490F">
        <w:rPr>
          <w:rFonts w:ascii="標楷體" w:eastAsia="標楷體" w:hAnsi="標楷體"/>
          <w:color w:val="000000" w:themeColor="text1"/>
          <w:szCs w:val="26"/>
        </w:rPr>
        <w:t>仍應依程序向</w:t>
      </w:r>
      <w:r w:rsidRPr="00B2490F">
        <w:rPr>
          <w:rFonts w:ascii="標楷體" w:eastAsia="標楷體" w:hAnsi="標楷體" w:hint="eastAsia"/>
          <w:color w:val="000000" w:themeColor="text1"/>
          <w:szCs w:val="26"/>
        </w:rPr>
        <w:t>甲方提出</w:t>
      </w:r>
      <w:r w:rsidRPr="00B2490F">
        <w:rPr>
          <w:rFonts w:ascii="標楷體" w:eastAsia="標楷體" w:hAnsi="標楷體"/>
          <w:color w:val="000000" w:themeColor="text1"/>
          <w:szCs w:val="26"/>
        </w:rPr>
        <w:t>申請，審查同意後借用之</w:t>
      </w:r>
      <w:r w:rsidRPr="00B2490F">
        <w:rPr>
          <w:rFonts w:ascii="標楷體" w:eastAsia="標楷體" w:hAnsi="標楷體" w:hint="eastAsia"/>
          <w:color w:val="000000" w:themeColor="text1"/>
          <w:szCs w:val="26"/>
        </w:rPr>
        <w:t>。</w:t>
      </w:r>
    </w:p>
    <w:p w:rsidR="009B7B70" w:rsidRPr="00B2490F" w:rsidRDefault="009B7B70" w:rsidP="0076519F">
      <w:pPr>
        <w:spacing w:line="360" w:lineRule="exact"/>
        <w:ind w:left="480" w:hangingChars="200" w:hanging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 xml:space="preserve">九、委託期間，有下列情事之一者，甲方得終止委託收回活動中心，乙方不得異議： </w:t>
      </w:r>
    </w:p>
    <w:p w:rsidR="009B7B70" w:rsidRPr="00B2490F" w:rsidRDefault="009B7B70" w:rsidP="0076519F">
      <w:pPr>
        <w:spacing w:line="360" w:lineRule="exact"/>
        <w:ind w:leftChars="200" w:left="1109" w:hangingChars="262" w:hanging="629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(一)因甲方業務需要或另有其他公共用途時。</w:t>
      </w:r>
    </w:p>
    <w:p w:rsidR="009B7B70" w:rsidRPr="00B2490F" w:rsidRDefault="009B7B70" w:rsidP="0076519F">
      <w:pPr>
        <w:spacing w:line="360" w:lineRule="exact"/>
        <w:ind w:leftChars="200" w:left="1109" w:hangingChars="262" w:hanging="629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(二)違反法令、妨害公務或故意破壞公物者。</w:t>
      </w:r>
    </w:p>
    <w:p w:rsidR="009B7B70" w:rsidRPr="00B2490F" w:rsidRDefault="009B7B70" w:rsidP="0076519F">
      <w:pPr>
        <w:tabs>
          <w:tab w:val="num" w:pos="1800"/>
        </w:tabs>
        <w:spacing w:line="360" w:lineRule="exact"/>
        <w:ind w:firstLineChars="200" w:firstLine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(三)違反公共秩序或善良風俗者。</w:t>
      </w:r>
    </w:p>
    <w:p w:rsidR="009B7B70" w:rsidRPr="00B2490F" w:rsidRDefault="009B7B70" w:rsidP="0076519F">
      <w:pPr>
        <w:tabs>
          <w:tab w:val="num" w:pos="1800"/>
        </w:tabs>
        <w:spacing w:line="360" w:lineRule="exact"/>
        <w:ind w:firstLineChars="200" w:firstLine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(四)辦理喪葬事宜者。</w:t>
      </w:r>
    </w:p>
    <w:p w:rsidR="009B7B70" w:rsidRPr="00B2490F" w:rsidRDefault="009B7B70" w:rsidP="0076519F">
      <w:pPr>
        <w:tabs>
          <w:tab w:val="num" w:pos="1800"/>
        </w:tabs>
        <w:spacing w:line="360" w:lineRule="exact"/>
        <w:ind w:firstLineChars="200" w:firstLine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(五)活動損及他人或損害建築物安全或有損害之虞者。</w:t>
      </w:r>
    </w:p>
    <w:p w:rsidR="009B7B70" w:rsidRPr="00B2490F" w:rsidRDefault="009B7B70" w:rsidP="0076519F">
      <w:pPr>
        <w:tabs>
          <w:tab w:val="num" w:pos="1800"/>
        </w:tabs>
        <w:spacing w:line="360" w:lineRule="exact"/>
        <w:ind w:firstLineChars="200" w:firstLine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(六)活動內容與申請項目不符者。</w:t>
      </w:r>
    </w:p>
    <w:p w:rsidR="009B7B70" w:rsidRPr="00B2490F" w:rsidRDefault="009B7B70" w:rsidP="0076519F">
      <w:pPr>
        <w:tabs>
          <w:tab w:val="num" w:pos="1800"/>
        </w:tabs>
        <w:spacing w:line="360" w:lineRule="exact"/>
        <w:ind w:firstLineChars="200" w:firstLine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(七)侵害他人權益而不聽勸止者。</w:t>
      </w:r>
    </w:p>
    <w:p w:rsidR="009B7B70" w:rsidRPr="00B2490F" w:rsidRDefault="009B7B70" w:rsidP="0076519F">
      <w:pPr>
        <w:tabs>
          <w:tab w:val="num" w:pos="1800"/>
        </w:tabs>
        <w:spacing w:line="360" w:lineRule="exact"/>
        <w:ind w:firstLineChars="200" w:firstLine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(八)將管理物之一部分或全部為轉租、轉借或就管理權讓與他人行使者。</w:t>
      </w:r>
    </w:p>
    <w:p w:rsidR="009B7B70" w:rsidRPr="00B2490F" w:rsidRDefault="009B7B70" w:rsidP="0076519F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(九)其他不法行為或違反甲方市有活動中心使用管理</w:t>
      </w:r>
      <w:r w:rsidR="0096034C" w:rsidRPr="00B2490F">
        <w:rPr>
          <w:rFonts w:ascii="標楷體" w:eastAsia="標楷體" w:hAnsi="標楷體" w:hint="eastAsia"/>
          <w:color w:val="000000" w:themeColor="text1"/>
          <w:szCs w:val="26"/>
        </w:rPr>
        <w:t>要點</w:t>
      </w:r>
      <w:r w:rsidRPr="00B2490F">
        <w:rPr>
          <w:rFonts w:ascii="標楷體" w:eastAsia="標楷體" w:hAnsi="標楷體" w:hint="eastAsia"/>
          <w:color w:val="000000" w:themeColor="text1"/>
          <w:szCs w:val="26"/>
        </w:rPr>
        <w:t>有關規定者。</w:t>
      </w:r>
    </w:p>
    <w:p w:rsidR="009B7B70" w:rsidRPr="00B2490F" w:rsidRDefault="00F1541C" w:rsidP="0076519F">
      <w:pPr>
        <w:spacing w:line="360" w:lineRule="exact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lastRenderedPageBreak/>
        <w:t>十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、活動中心開放時間由乙方訂定並報甲方核備。</w:t>
      </w:r>
    </w:p>
    <w:p w:rsidR="009B7B70" w:rsidRPr="00B2490F" w:rsidRDefault="00F1541C" w:rsidP="0076519F">
      <w:pPr>
        <w:spacing w:line="360" w:lineRule="exact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十一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、活動中心不得存放易燃物、爆裂物或其他危險物品。</w:t>
      </w:r>
    </w:p>
    <w:p w:rsidR="0076519F" w:rsidRPr="00B2490F" w:rsidRDefault="00F1541C" w:rsidP="0076519F">
      <w:pPr>
        <w:spacing w:line="360" w:lineRule="exact"/>
        <w:ind w:left="720" w:hangingChars="300" w:hanging="72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十二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、活動中心除收容安置災民外(遇天然災害發生時，甲方得優先使用安置災民，乙方不得異議，並不得向甲方要求任何補償。)，不得供人留宿或設籍。</w:t>
      </w:r>
    </w:p>
    <w:p w:rsidR="009B7B70" w:rsidRPr="00B2490F" w:rsidRDefault="00F1541C" w:rsidP="0076519F">
      <w:pPr>
        <w:spacing w:line="360" w:lineRule="exact"/>
        <w:ind w:leftChars="1" w:left="729" w:hangingChars="303" w:hanging="727"/>
        <w:jc w:val="both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十三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、委託期間活動中心水費、電費、電話費、網際網路及公共意外險等費用由乙方辦理及支付。</w:t>
      </w:r>
    </w:p>
    <w:p w:rsidR="009B7B70" w:rsidRPr="00B2490F" w:rsidRDefault="00F1541C" w:rsidP="0076519F">
      <w:pPr>
        <w:spacing w:line="360" w:lineRule="exact"/>
        <w:ind w:left="720" w:hangingChars="300" w:hanging="72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十四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、乙方自終止契約時，應在甲方規定期限內交還建物及設備並辦理點交，乙方所有任何傢私雜物等，如有留置不搬者，應視作廢物論，任憑甲方處理，乙方決不異議。</w:t>
      </w:r>
    </w:p>
    <w:p w:rsidR="009B7B70" w:rsidRPr="00B2490F" w:rsidRDefault="00F1541C" w:rsidP="0076519F">
      <w:pPr>
        <w:tabs>
          <w:tab w:val="left" w:pos="1080"/>
        </w:tabs>
        <w:spacing w:line="360" w:lineRule="exact"/>
        <w:ind w:leftChars="7" w:left="730" w:hangingChars="297" w:hanging="713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十五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、申請辦理公益性或娛樂性活動，如需印製收費入場券者，乙方應向主管稽徵機關報備。</w:t>
      </w:r>
    </w:p>
    <w:p w:rsidR="009B7B70" w:rsidRPr="00B2490F" w:rsidRDefault="00F1541C" w:rsidP="0076519F">
      <w:pPr>
        <w:spacing w:line="360" w:lineRule="exact"/>
        <w:ind w:left="720" w:hangingChars="300" w:hanging="72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十六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、委託期間，乙方</w:t>
      </w:r>
      <w:r w:rsidR="0096034C" w:rsidRPr="00B2490F">
        <w:rPr>
          <w:rFonts w:ascii="標楷體" w:eastAsia="標楷體" w:hAnsi="標楷體" w:hint="eastAsia"/>
          <w:color w:val="000000" w:themeColor="text1"/>
          <w:szCs w:val="26"/>
        </w:rPr>
        <w:t>應設置專戶及帳簿，</w:t>
      </w:r>
      <w:r w:rsidR="00A01D0B" w:rsidRPr="00B2490F">
        <w:rPr>
          <w:rFonts w:ascii="標楷體" w:eastAsia="標楷體" w:hAnsi="標楷體" w:hint="eastAsia"/>
          <w:color w:val="000000" w:themeColor="text1"/>
          <w:szCs w:val="26"/>
        </w:rPr>
        <w:t>記載有關收支帳務</w:t>
      </w:r>
      <w:r w:rsidR="0096034C" w:rsidRPr="00B2490F">
        <w:rPr>
          <w:rFonts w:ascii="標楷體" w:eastAsia="標楷體" w:hAnsi="標楷體" w:hint="eastAsia"/>
          <w:color w:val="000000" w:themeColor="text1"/>
          <w:szCs w:val="26"/>
        </w:rPr>
        <w:t>依年度列冊，前項帳冊及憑證受委管單位應永久保存，本所得視需要逕行查核。</w:t>
      </w:r>
    </w:p>
    <w:p w:rsidR="009B7B70" w:rsidRPr="00B2490F" w:rsidRDefault="00F1541C" w:rsidP="0076519F">
      <w:pPr>
        <w:tabs>
          <w:tab w:val="left" w:pos="1080"/>
        </w:tabs>
        <w:spacing w:line="360" w:lineRule="exact"/>
        <w:ind w:left="720" w:hangingChars="300" w:hanging="72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十七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、委託期間，活動中心之盈餘，乙方應用於維護、充實活動中心設備及舉辦里鄰活動之費用，不得移作他用。</w:t>
      </w:r>
    </w:p>
    <w:p w:rsidR="009B7B70" w:rsidRPr="00B2490F" w:rsidRDefault="00F1541C" w:rsidP="0076519F">
      <w:pPr>
        <w:tabs>
          <w:tab w:val="left" w:pos="1080"/>
        </w:tabs>
        <w:spacing w:line="360" w:lineRule="exact"/>
        <w:ind w:left="720" w:hangingChars="300" w:hanging="72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十八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、乙方如因設施欠缺或管理不善，而損害人民生命財產或造成體傷，致使國家負擔損害賠償責任時，賠償義務機關將對乙方逕為求償。</w:t>
      </w:r>
    </w:p>
    <w:p w:rsidR="009B7B70" w:rsidRPr="00B2490F" w:rsidRDefault="00F1541C" w:rsidP="0076519F">
      <w:pPr>
        <w:tabs>
          <w:tab w:val="left" w:pos="1080"/>
        </w:tabs>
        <w:spacing w:line="360" w:lineRule="exact"/>
        <w:ind w:left="720" w:hangingChars="300" w:hanging="72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十九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、乙方不得以本契約作為擔保、設定、抵押或其他任何負擔，否則甲方得終止契約，並請求損害賠償。</w:t>
      </w:r>
    </w:p>
    <w:p w:rsidR="009B7B70" w:rsidRPr="00B2490F" w:rsidRDefault="00F1541C" w:rsidP="0076519F">
      <w:pPr>
        <w:tabs>
          <w:tab w:val="left" w:pos="1080"/>
        </w:tabs>
        <w:spacing w:line="360" w:lineRule="exact"/>
        <w:ind w:leftChars="-4" w:left="852" w:hangingChars="359" w:hanging="862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二十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、「</w:t>
      </w:r>
      <w:r w:rsidR="0096034C" w:rsidRPr="00B2490F">
        <w:rPr>
          <w:rFonts w:ascii="標楷體" w:eastAsia="標楷體" w:hAnsi="標楷體" w:hint="eastAsia"/>
          <w:color w:val="000000" w:themeColor="text1"/>
          <w:szCs w:val="26"/>
        </w:rPr>
        <w:t>臺東縣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臺東市市有活動中心使用管理要點」作為本契約之附約，除本契約另有規定外，附約與本契約具有同一效力。</w:t>
      </w:r>
    </w:p>
    <w:p w:rsidR="009B7B70" w:rsidRPr="00B2490F" w:rsidRDefault="00F1541C" w:rsidP="0076519F">
      <w:pPr>
        <w:tabs>
          <w:tab w:val="left" w:pos="1080"/>
        </w:tabs>
        <w:spacing w:line="360" w:lineRule="exact"/>
        <w:ind w:left="720" w:hangingChars="300" w:hanging="72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二十一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、本契約未盡事宜，另經雙方協議後修訂之，修訂時應以書面為之，並經雙方簽章始生效。</w:t>
      </w:r>
    </w:p>
    <w:p w:rsidR="009B7B70" w:rsidRPr="00B2490F" w:rsidRDefault="00F1541C" w:rsidP="0076519F">
      <w:pPr>
        <w:tabs>
          <w:tab w:val="left" w:pos="1080"/>
        </w:tabs>
        <w:spacing w:line="360" w:lineRule="exact"/>
        <w:ind w:left="720" w:hangingChars="300" w:hanging="72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二十二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、因本契約之履行而涉訟時，以臺灣臺東地方法院為第一審管轄法院。</w:t>
      </w:r>
    </w:p>
    <w:p w:rsidR="009B7B70" w:rsidRPr="00B2490F" w:rsidRDefault="00F1541C" w:rsidP="0076519F">
      <w:pPr>
        <w:tabs>
          <w:tab w:val="left" w:pos="1134"/>
        </w:tabs>
        <w:spacing w:line="360" w:lineRule="exact"/>
        <w:ind w:leftChars="-5" w:left="938" w:hangingChars="396" w:hanging="950"/>
        <w:rPr>
          <w:rFonts w:ascii="標楷體" w:eastAsia="標楷體" w:hAnsi="標楷體"/>
          <w:color w:val="000000" w:themeColor="text1"/>
          <w:szCs w:val="26"/>
        </w:rPr>
      </w:pPr>
      <w:r w:rsidRPr="00B2490F">
        <w:rPr>
          <w:rFonts w:ascii="標楷體" w:eastAsia="標楷體" w:hAnsi="標楷體" w:hint="eastAsia"/>
          <w:color w:val="000000" w:themeColor="text1"/>
          <w:szCs w:val="26"/>
        </w:rPr>
        <w:t>二十三</w:t>
      </w:r>
      <w:r w:rsidR="009B7B70" w:rsidRPr="00B2490F">
        <w:rPr>
          <w:rFonts w:ascii="標楷體" w:eastAsia="標楷體" w:hAnsi="標楷體" w:hint="eastAsia"/>
          <w:color w:val="000000" w:themeColor="text1"/>
          <w:szCs w:val="26"/>
        </w:rPr>
        <w:t>、本契約正本一式二份，副本二份，自簽訂之日生效，正本二份由甲、乙雙方各執一份，副本由相關單位留存。</w:t>
      </w:r>
    </w:p>
    <w:p w:rsidR="009B7B70" w:rsidRPr="00B2490F" w:rsidRDefault="009B7B70" w:rsidP="009B7B70">
      <w:pPr>
        <w:tabs>
          <w:tab w:val="left" w:pos="1080"/>
        </w:tabs>
        <w:ind w:left="720" w:hangingChars="300" w:hanging="720"/>
        <w:rPr>
          <w:rFonts w:ascii="標楷體" w:eastAsia="標楷體" w:hAnsi="標楷體"/>
          <w:color w:val="000000" w:themeColor="text1"/>
        </w:rPr>
      </w:pPr>
    </w:p>
    <w:p w:rsidR="00326A07" w:rsidRPr="00B2490F" w:rsidRDefault="00326A07" w:rsidP="009B7B70">
      <w:pPr>
        <w:tabs>
          <w:tab w:val="left" w:pos="1080"/>
        </w:tabs>
        <w:ind w:left="720" w:hangingChars="300" w:hanging="720"/>
        <w:rPr>
          <w:rFonts w:ascii="標楷體" w:eastAsia="標楷體" w:hAnsi="標楷體"/>
          <w:color w:val="000000" w:themeColor="text1"/>
        </w:rPr>
      </w:pPr>
    </w:p>
    <w:p w:rsidR="009B7B70" w:rsidRPr="00B2490F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B2490F">
        <w:rPr>
          <w:rFonts w:ascii="標楷體" w:eastAsia="標楷體" w:hAnsi="標楷體" w:hint="eastAsia"/>
          <w:color w:val="000000" w:themeColor="text1"/>
        </w:rPr>
        <w:t xml:space="preserve">         甲方</w:t>
      </w:r>
    </w:p>
    <w:p w:rsidR="009B7B70" w:rsidRPr="00B2490F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B2490F">
        <w:rPr>
          <w:rFonts w:ascii="標楷體" w:eastAsia="標楷體" w:hAnsi="標楷體" w:hint="eastAsia"/>
          <w:color w:val="000000" w:themeColor="text1"/>
        </w:rPr>
        <w:t xml:space="preserve">          委託機關：臺東縣臺東市公所</w:t>
      </w:r>
    </w:p>
    <w:p w:rsidR="009B7B70" w:rsidRPr="00B2490F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</w:p>
    <w:p w:rsidR="005D0E93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B2490F">
        <w:rPr>
          <w:rFonts w:ascii="標楷體" w:eastAsia="標楷體" w:hAnsi="標楷體" w:hint="eastAsia"/>
          <w:color w:val="000000" w:themeColor="text1"/>
        </w:rPr>
        <w:t xml:space="preserve">          法定代表人：</w:t>
      </w:r>
    </w:p>
    <w:p w:rsidR="009B7B70" w:rsidRPr="00B2490F" w:rsidRDefault="005D0E93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  <w:r w:rsidRPr="00B2490F">
        <w:rPr>
          <w:rFonts w:ascii="標楷體" w:eastAsia="標楷體" w:hAnsi="標楷體"/>
          <w:color w:val="000000" w:themeColor="text1"/>
        </w:rPr>
        <w:t xml:space="preserve"> </w:t>
      </w:r>
    </w:p>
    <w:p w:rsidR="009B7B70" w:rsidRPr="00B2490F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B2490F">
        <w:rPr>
          <w:rFonts w:ascii="標楷體" w:eastAsia="標楷體" w:hAnsi="標楷體" w:hint="eastAsia"/>
          <w:color w:val="000000" w:themeColor="text1"/>
        </w:rPr>
        <w:t xml:space="preserve">          地址:臺東縣臺東市博愛路365號</w:t>
      </w:r>
    </w:p>
    <w:p w:rsidR="009B7B70" w:rsidRPr="00B2490F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</w:p>
    <w:p w:rsidR="009B7B70" w:rsidRPr="00B2490F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B2490F">
        <w:rPr>
          <w:rFonts w:ascii="標楷體" w:eastAsia="標楷體" w:hAnsi="標楷體" w:hint="eastAsia"/>
          <w:color w:val="000000" w:themeColor="text1"/>
        </w:rPr>
        <w:t xml:space="preserve">         乙方</w:t>
      </w:r>
    </w:p>
    <w:p w:rsidR="005D0E93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B2490F">
        <w:rPr>
          <w:rFonts w:ascii="標楷體" w:eastAsia="標楷體" w:hAnsi="標楷體" w:hint="eastAsia"/>
          <w:color w:val="000000" w:themeColor="text1"/>
        </w:rPr>
        <w:t xml:space="preserve">          受委託管理單位：</w:t>
      </w:r>
    </w:p>
    <w:p w:rsidR="009B7B70" w:rsidRPr="00B2490F" w:rsidRDefault="005D0E93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B2490F">
        <w:rPr>
          <w:rFonts w:ascii="標楷體" w:eastAsia="標楷體" w:hAnsi="標楷體"/>
          <w:color w:val="000000" w:themeColor="text1"/>
        </w:rPr>
        <w:t xml:space="preserve"> </w:t>
      </w:r>
    </w:p>
    <w:p w:rsidR="009B7B70" w:rsidRPr="00B2490F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B2490F">
        <w:rPr>
          <w:rFonts w:ascii="標楷體" w:eastAsia="標楷體" w:hAnsi="標楷體" w:hint="eastAsia"/>
          <w:color w:val="000000" w:themeColor="text1"/>
        </w:rPr>
        <w:t xml:space="preserve">            理  事  長：</w:t>
      </w:r>
    </w:p>
    <w:p w:rsidR="009B7B70" w:rsidRPr="00B2490F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</w:p>
    <w:p w:rsidR="009B7B70" w:rsidRPr="00B2490F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B2490F">
        <w:rPr>
          <w:rFonts w:ascii="標楷體" w:eastAsia="標楷體" w:hAnsi="標楷體" w:hint="eastAsia"/>
          <w:color w:val="000000" w:themeColor="text1"/>
        </w:rPr>
        <w:t xml:space="preserve">            身分證字號：</w:t>
      </w:r>
    </w:p>
    <w:p w:rsidR="009B7B70" w:rsidRPr="00B2490F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</w:p>
    <w:p w:rsidR="009B7B70" w:rsidRPr="00B2490F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B2490F">
        <w:rPr>
          <w:rFonts w:ascii="標楷體" w:eastAsia="標楷體" w:hAnsi="標楷體" w:hint="eastAsia"/>
          <w:color w:val="000000" w:themeColor="text1"/>
        </w:rPr>
        <w:t xml:space="preserve">            住      址：</w:t>
      </w:r>
    </w:p>
    <w:p w:rsidR="009B7B70" w:rsidRPr="00B2490F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</w:p>
    <w:p w:rsidR="009B7B70" w:rsidRPr="00B2490F" w:rsidRDefault="009B7B70" w:rsidP="00326A07">
      <w:pPr>
        <w:tabs>
          <w:tab w:val="left" w:pos="1080"/>
        </w:tabs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B2490F">
        <w:rPr>
          <w:rFonts w:ascii="標楷體" w:eastAsia="標楷體" w:hAnsi="標楷體" w:hint="eastAsia"/>
          <w:color w:val="000000" w:themeColor="text1"/>
        </w:rPr>
        <w:t xml:space="preserve">            電      話：</w:t>
      </w:r>
    </w:p>
    <w:p w:rsidR="009B7B70" w:rsidRPr="00B2490F" w:rsidRDefault="009B7B70" w:rsidP="009B7B70">
      <w:pPr>
        <w:tabs>
          <w:tab w:val="left" w:pos="1080"/>
        </w:tabs>
        <w:ind w:left="720" w:hangingChars="300" w:hanging="720"/>
        <w:rPr>
          <w:rFonts w:ascii="標楷體" w:eastAsia="標楷體" w:hAnsi="標楷體"/>
          <w:color w:val="000000" w:themeColor="text1"/>
        </w:rPr>
      </w:pPr>
    </w:p>
    <w:p w:rsidR="009B7B70" w:rsidRPr="00B2490F" w:rsidRDefault="009B7B70" w:rsidP="009B7B70">
      <w:pPr>
        <w:tabs>
          <w:tab w:val="left" w:pos="1080"/>
        </w:tabs>
        <w:ind w:left="960" w:hangingChars="300" w:hanging="96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B2490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中 </w:t>
      </w:r>
      <w:r w:rsidRPr="00B2490F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B2490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華  民  國 </w:t>
      </w:r>
      <w:r w:rsidRPr="00B2490F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B2490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  月 </w:t>
      </w:r>
    </w:p>
    <w:p w:rsidR="00F1541C" w:rsidRPr="00B2490F" w:rsidRDefault="00F1541C" w:rsidP="009B7B70">
      <w:pPr>
        <w:tabs>
          <w:tab w:val="left" w:pos="1080"/>
        </w:tabs>
        <w:ind w:left="960" w:hangingChars="300" w:hanging="96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FA5DB3" w:rsidRPr="00B2490F" w:rsidRDefault="009B7B70">
      <w:pPr>
        <w:rPr>
          <w:rFonts w:ascii="標楷體" w:eastAsia="標楷體" w:hAnsi="標楷體"/>
          <w:b/>
          <w:color w:val="000000" w:themeColor="text1"/>
          <w:sz w:val="32"/>
        </w:rPr>
      </w:pPr>
      <w:r w:rsidRPr="00B2490F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附件二</w:t>
      </w:r>
      <w:r w:rsidR="00FC2581" w:rsidRPr="00B2490F">
        <w:rPr>
          <w:rFonts w:ascii="標楷體" w:eastAsia="標楷體" w:hAnsi="標楷體" w:hint="eastAsia"/>
          <w:b/>
          <w:color w:val="000000" w:themeColor="text1"/>
          <w:sz w:val="32"/>
        </w:rPr>
        <w:t xml:space="preserve">   </w:t>
      </w:r>
    </w:p>
    <w:p w:rsidR="00FC2581" w:rsidRPr="00B2490F" w:rsidRDefault="00FA5DB3">
      <w:pPr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B2490F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臺東縣臺東市市有</w:t>
      </w:r>
      <w:r w:rsidR="00695A2B" w:rsidRPr="00B2490F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活動中心</w:t>
      </w:r>
      <w:r w:rsidR="001F0963" w:rsidRPr="00B2490F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、聚會所</w:t>
      </w:r>
      <w:r w:rsidR="00205B1F" w:rsidRPr="00B2490F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及老人文康中心</w:t>
      </w:r>
      <w:r w:rsidR="00695A2B" w:rsidRPr="00B2490F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收費標準表</w:t>
      </w:r>
    </w:p>
    <w:tbl>
      <w:tblPr>
        <w:tblStyle w:val="a3"/>
        <w:tblW w:w="10262" w:type="dxa"/>
        <w:tblInd w:w="223" w:type="dxa"/>
        <w:tblLook w:val="04A0" w:firstRow="1" w:lastRow="0" w:firstColumn="1" w:lastColumn="0" w:noHBand="0" w:noVBand="1"/>
      </w:tblPr>
      <w:tblGrid>
        <w:gridCol w:w="3316"/>
        <w:gridCol w:w="2315"/>
        <w:gridCol w:w="2315"/>
        <w:gridCol w:w="2316"/>
      </w:tblGrid>
      <w:tr w:rsidR="00B2490F" w:rsidRPr="00B2490F" w:rsidTr="00D242EF">
        <w:trPr>
          <w:trHeight w:val="731"/>
        </w:trPr>
        <w:tc>
          <w:tcPr>
            <w:tcW w:w="3316" w:type="dxa"/>
            <w:vAlign w:val="center"/>
          </w:tcPr>
          <w:p w:rsidR="00695A2B" w:rsidRPr="00B2490F" w:rsidRDefault="00695A2B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695A2B" w:rsidRPr="00B2490F" w:rsidRDefault="00695A2B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保證金</w:t>
            </w:r>
          </w:p>
        </w:tc>
        <w:tc>
          <w:tcPr>
            <w:tcW w:w="2315" w:type="dxa"/>
            <w:vAlign w:val="center"/>
          </w:tcPr>
          <w:p w:rsidR="00695A2B" w:rsidRPr="00B2490F" w:rsidRDefault="00695A2B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場地使用費</w:t>
            </w:r>
          </w:p>
        </w:tc>
        <w:tc>
          <w:tcPr>
            <w:tcW w:w="2316" w:type="dxa"/>
            <w:vAlign w:val="center"/>
          </w:tcPr>
          <w:p w:rsidR="00695A2B" w:rsidRPr="00B2490F" w:rsidRDefault="00695A2B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冷氣使用費</w:t>
            </w:r>
          </w:p>
        </w:tc>
      </w:tr>
      <w:tr w:rsidR="00B2490F" w:rsidRPr="00B2490F" w:rsidTr="00D242EF">
        <w:tc>
          <w:tcPr>
            <w:tcW w:w="3316" w:type="dxa"/>
          </w:tcPr>
          <w:p w:rsidR="00695A2B" w:rsidRPr="00B2490F" w:rsidRDefault="00695A2B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短期借用</w:t>
            </w:r>
          </w:p>
          <w:p w:rsidR="00695A2B" w:rsidRPr="00B2490F" w:rsidRDefault="00695A2B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(單日、六個月以下)</w:t>
            </w:r>
          </w:p>
        </w:tc>
        <w:tc>
          <w:tcPr>
            <w:tcW w:w="2315" w:type="dxa"/>
            <w:vAlign w:val="center"/>
          </w:tcPr>
          <w:p w:rsidR="00695A2B" w:rsidRPr="00B2490F" w:rsidRDefault="0096034C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5</w:t>
            </w:r>
            <w:r w:rsidR="00695A2B"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,000元/場</w:t>
            </w:r>
          </w:p>
        </w:tc>
        <w:tc>
          <w:tcPr>
            <w:tcW w:w="2315" w:type="dxa"/>
            <w:vAlign w:val="center"/>
          </w:tcPr>
          <w:p w:rsidR="00695A2B" w:rsidRPr="00B2490F" w:rsidRDefault="00695A2B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1</w:t>
            </w:r>
            <w:r w:rsidRPr="00B2490F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  <w:t>,</w:t>
            </w: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000元/天</w:t>
            </w:r>
          </w:p>
        </w:tc>
        <w:tc>
          <w:tcPr>
            <w:tcW w:w="2316" w:type="dxa"/>
            <w:vAlign w:val="center"/>
          </w:tcPr>
          <w:p w:rsidR="00695A2B" w:rsidRPr="00B2490F" w:rsidRDefault="00695A2B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300元/每小時</w:t>
            </w:r>
          </w:p>
        </w:tc>
      </w:tr>
      <w:tr w:rsidR="00B2490F" w:rsidRPr="00B2490F" w:rsidTr="00D242EF">
        <w:tc>
          <w:tcPr>
            <w:tcW w:w="3316" w:type="dxa"/>
          </w:tcPr>
          <w:p w:rsidR="00695A2B" w:rsidRPr="00B2490F" w:rsidRDefault="001F0963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長期借</w:t>
            </w:r>
            <w:r w:rsidR="00695A2B"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用</w:t>
            </w:r>
          </w:p>
          <w:p w:rsidR="00695A2B" w:rsidRPr="00B2490F" w:rsidRDefault="00695A2B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(六個月以上)</w:t>
            </w:r>
          </w:p>
        </w:tc>
        <w:tc>
          <w:tcPr>
            <w:tcW w:w="2315" w:type="dxa"/>
            <w:vAlign w:val="center"/>
          </w:tcPr>
          <w:p w:rsidR="00695A2B" w:rsidRPr="00B2490F" w:rsidRDefault="00695A2B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1</w:t>
            </w:r>
            <w:r w:rsidRPr="00B2490F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  <w:t>0,000</w:t>
            </w: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元/場</w:t>
            </w:r>
          </w:p>
        </w:tc>
        <w:tc>
          <w:tcPr>
            <w:tcW w:w="2315" w:type="dxa"/>
            <w:vAlign w:val="center"/>
          </w:tcPr>
          <w:p w:rsidR="00695A2B" w:rsidRPr="00B2490F" w:rsidRDefault="00695A2B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6</w:t>
            </w:r>
            <w:r w:rsidRPr="00B2490F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  <w:t>,</w:t>
            </w: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500元</w:t>
            </w:r>
            <w:r w:rsidRPr="00B2490F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  <w:t>/</w:t>
            </w: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月</w:t>
            </w:r>
          </w:p>
        </w:tc>
        <w:tc>
          <w:tcPr>
            <w:tcW w:w="2316" w:type="dxa"/>
            <w:vAlign w:val="center"/>
          </w:tcPr>
          <w:p w:rsidR="00695A2B" w:rsidRPr="00B2490F" w:rsidRDefault="00695A2B" w:rsidP="00FC5AEC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-</w:t>
            </w:r>
          </w:p>
        </w:tc>
      </w:tr>
      <w:tr w:rsidR="00695A2B" w:rsidRPr="00B2490F" w:rsidTr="00695A2B">
        <w:tc>
          <w:tcPr>
            <w:tcW w:w="10262" w:type="dxa"/>
            <w:gridSpan w:val="4"/>
          </w:tcPr>
          <w:p w:rsidR="00695A2B" w:rsidRPr="00B2490F" w:rsidRDefault="00695A2B" w:rsidP="00FC5AEC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28"/>
              </w:rPr>
              <w:t>※注意事項：</w:t>
            </w:r>
          </w:p>
          <w:p w:rsidR="00695A2B" w:rsidRPr="00B2490F" w:rsidRDefault="00695A2B" w:rsidP="00F40976">
            <w:pPr>
              <w:pStyle w:val="a8"/>
              <w:widowControl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trike/>
                <w:color w:val="000000" w:themeColor="text1"/>
                <w:kern w:val="0"/>
                <w:sz w:val="28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民間團體或民眾向受委託管理單位申請使用活動中心時，應向受委託管理單位繳納</w:t>
            </w:r>
            <w:r w:rsidR="0096034C"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相關費用</w:t>
            </w: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，其收費標準依本表辦理。</w:t>
            </w:r>
          </w:p>
          <w:p w:rsidR="00487DBC" w:rsidRPr="00B2490F" w:rsidRDefault="00487DBC" w:rsidP="00F40976">
            <w:pPr>
              <w:pStyle w:val="a8"/>
              <w:widowControl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標楷體" w:eastAsia="標楷體" w:hAnsi="標楷體" w:cs="新細明體"/>
                <w:strike/>
                <w:color w:val="000000" w:themeColor="text1"/>
                <w:kern w:val="0"/>
                <w:sz w:val="28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考量原住民聚會所及多功能活動中心場域面積不一，且涉及原住民傳統文化活動及節(婚)慶等多元使用樣態，場地若係委託管理，則短期借用之收費得視依借用時長、性質及面積等，斟酌加計設備、水電、場地清潔及管理維護等</w:t>
            </w:r>
            <w:r w:rsidR="00F1541C"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必要</w:t>
            </w: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費用，惟總額以</w:t>
            </w:r>
            <w:r w:rsidR="00F1541C"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一天</w:t>
            </w: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不逾3,000元為原則。</w:t>
            </w:r>
          </w:p>
          <w:p w:rsidR="00695A2B" w:rsidRPr="00B2490F" w:rsidRDefault="00695A2B" w:rsidP="00695A2B">
            <w:pPr>
              <w:pStyle w:val="a8"/>
              <w:widowControl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長期借用之場地使用費以年繳為原則。</w:t>
            </w:r>
          </w:p>
          <w:p w:rsidR="00F40976" w:rsidRPr="00B2490F" w:rsidRDefault="00F40976" w:rsidP="00F40976">
            <w:pPr>
              <w:pStyle w:val="a8"/>
              <w:widowControl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申請借用者，在約定使用時間，無論使用與否，除保證金外，其所繳納之費用概不退還，惟具下列情形之一者，得退還所繳費用之一部份或全部：</w:t>
            </w:r>
          </w:p>
          <w:p w:rsidR="00F40976" w:rsidRPr="00B2490F" w:rsidRDefault="00F40976" w:rsidP="00F40976">
            <w:pPr>
              <w:pStyle w:val="a8"/>
              <w:widowControl/>
              <w:spacing w:line="500" w:lineRule="exact"/>
              <w:ind w:leftChars="0" w:left="72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1.如有中止者，應於使用前三日通知管理單位，得退還所繳納之費用。</w:t>
            </w:r>
          </w:p>
          <w:p w:rsidR="00F40976" w:rsidRPr="00B2490F" w:rsidRDefault="00F40976" w:rsidP="00F40976">
            <w:pPr>
              <w:pStyle w:val="a8"/>
              <w:widowControl/>
              <w:spacing w:line="500" w:lineRule="exact"/>
              <w:ind w:leftChars="0" w:left="72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2.因天然災害或不可抗力之事故，無法如期使用時，得退還其無法使用期間之費用。</w:t>
            </w:r>
          </w:p>
          <w:p w:rsidR="00F40976" w:rsidRPr="00B2490F" w:rsidRDefault="00F40976" w:rsidP="00F40976">
            <w:pPr>
              <w:pStyle w:val="a8"/>
              <w:widowControl/>
              <w:spacing w:line="500" w:lineRule="exact"/>
              <w:ind w:leftChars="0" w:left="72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3.本所如有特殊需要(如本所臨時舉辦活動)必須收回使用時，本所得通知己申請者改期，如無法改期者，無息退還所繳納之費用，申請者不得異議或請求賠償。</w:t>
            </w:r>
          </w:p>
          <w:p w:rsidR="00F40976" w:rsidRPr="00B2490F" w:rsidRDefault="00F40976" w:rsidP="0044169C">
            <w:pPr>
              <w:pStyle w:val="a8"/>
              <w:widowControl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其餘未盡事宜，依臺東縣臺東市市有活動中心使用管理要點規定辦理。</w:t>
            </w:r>
          </w:p>
        </w:tc>
      </w:tr>
    </w:tbl>
    <w:p w:rsidR="00695A2B" w:rsidRPr="00B2490F" w:rsidRDefault="00695A2B">
      <w:pPr>
        <w:rPr>
          <w:color w:val="000000" w:themeColor="text1"/>
        </w:rPr>
      </w:pPr>
    </w:p>
    <w:p w:rsidR="00695A2B" w:rsidRPr="00B2490F" w:rsidRDefault="00695A2B">
      <w:pPr>
        <w:rPr>
          <w:color w:val="000000" w:themeColor="text1"/>
        </w:rPr>
      </w:pPr>
    </w:p>
    <w:p w:rsidR="00695A2B" w:rsidRPr="00B2490F" w:rsidRDefault="00695A2B">
      <w:pPr>
        <w:rPr>
          <w:color w:val="000000" w:themeColor="text1"/>
        </w:rPr>
      </w:pPr>
    </w:p>
    <w:p w:rsidR="00960096" w:rsidRPr="00B2490F" w:rsidRDefault="00960096">
      <w:pPr>
        <w:rPr>
          <w:color w:val="000000" w:themeColor="text1"/>
        </w:rPr>
      </w:pPr>
    </w:p>
    <w:p w:rsidR="00D242EF" w:rsidRPr="00B2490F" w:rsidRDefault="00D242EF">
      <w:pPr>
        <w:rPr>
          <w:color w:val="000000" w:themeColor="text1"/>
        </w:rPr>
      </w:pPr>
    </w:p>
    <w:p w:rsidR="00F1541C" w:rsidRPr="00B2490F" w:rsidRDefault="00F1541C">
      <w:pPr>
        <w:rPr>
          <w:color w:val="000000" w:themeColor="text1"/>
        </w:rPr>
      </w:pPr>
    </w:p>
    <w:p w:rsidR="001F0963" w:rsidRPr="00B2490F" w:rsidRDefault="001F0963">
      <w:pPr>
        <w:rPr>
          <w:color w:val="000000" w:themeColor="text1"/>
        </w:rPr>
      </w:pPr>
    </w:p>
    <w:p w:rsidR="00695A2B" w:rsidRPr="00B2490F" w:rsidRDefault="009B7B70">
      <w:pPr>
        <w:rPr>
          <w:rFonts w:ascii="標楷體" w:eastAsia="標楷體" w:hAnsi="標楷體"/>
          <w:b/>
          <w:color w:val="000000" w:themeColor="text1"/>
          <w:sz w:val="32"/>
        </w:rPr>
      </w:pPr>
      <w:r w:rsidRPr="00B2490F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附件三</w:t>
      </w:r>
      <w:r w:rsidR="00695A2B" w:rsidRPr="00B2490F">
        <w:rPr>
          <w:rFonts w:ascii="標楷體" w:eastAsia="標楷體" w:hAnsi="標楷體" w:hint="eastAsia"/>
          <w:b/>
          <w:color w:val="000000" w:themeColor="text1"/>
          <w:sz w:val="32"/>
        </w:rPr>
        <w:t xml:space="preserve">   </w:t>
      </w:r>
      <w:r w:rsidR="00EF55DB" w:rsidRPr="00B2490F">
        <w:rPr>
          <w:rFonts w:ascii="標楷體" w:eastAsia="標楷體" w:hAnsi="標楷體" w:hint="eastAsia"/>
          <w:b/>
          <w:color w:val="000000" w:themeColor="text1"/>
          <w:sz w:val="32"/>
        </w:rPr>
        <w:t>臺東縣</w:t>
      </w:r>
      <w:r w:rsidR="00F80BD1" w:rsidRPr="00B2490F">
        <w:rPr>
          <w:rFonts w:ascii="標楷體" w:eastAsia="標楷體" w:hAnsi="標楷體" w:hint="eastAsia"/>
          <w:b/>
          <w:color w:val="000000" w:themeColor="text1"/>
          <w:sz w:val="32"/>
        </w:rPr>
        <w:t>臺東市市有活動中心使用申請表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531"/>
        <w:gridCol w:w="3822"/>
        <w:gridCol w:w="1066"/>
        <w:gridCol w:w="1527"/>
        <w:gridCol w:w="436"/>
        <w:gridCol w:w="1443"/>
      </w:tblGrid>
      <w:tr w:rsidR="00B2490F" w:rsidRPr="00B2490F" w:rsidTr="003272B6">
        <w:trPr>
          <w:cantSplit/>
          <w:trHeight w:val="1134"/>
          <w:jc w:val="center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D1" w:rsidRPr="00B2490F" w:rsidRDefault="00F80BD1" w:rsidP="00FC5A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申請使</w:t>
            </w:r>
          </w:p>
          <w:p w:rsidR="00F80BD1" w:rsidRPr="00B2490F" w:rsidRDefault="00F80BD1" w:rsidP="00FC5A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用地點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1" w:rsidRPr="00B2490F" w:rsidRDefault="00F80BD1" w:rsidP="00FC5A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0BD1" w:rsidRPr="00B2490F" w:rsidRDefault="00F80BD1" w:rsidP="00FC5AE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>申請單位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1" w:rsidRPr="00B2490F" w:rsidRDefault="00F80BD1" w:rsidP="00FC5A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490F" w:rsidRPr="00B2490F" w:rsidTr="003272B6">
        <w:trPr>
          <w:cantSplit/>
          <w:trHeight w:val="126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0BD1" w:rsidRPr="00B2490F" w:rsidRDefault="00F80BD1" w:rsidP="00FC5AE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使用時間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1" w:rsidRPr="00B2490F" w:rsidRDefault="00F80BD1" w:rsidP="00F80BD1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短期借用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1" w:rsidRPr="00B2490F" w:rsidRDefault="00722E51" w:rsidP="002936D4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8"/>
              </w:rPr>
              <w:t>自年月日時</w:t>
            </w:r>
            <w:r w:rsidR="00F80BD1" w:rsidRPr="00B2490F">
              <w:rPr>
                <w:rFonts w:ascii="標楷體" w:eastAsia="標楷體" w:hAnsi="標楷體" w:hint="eastAsia"/>
                <w:color w:val="000000" w:themeColor="text1"/>
                <w:sz w:val="28"/>
              </w:rPr>
              <w:t>分</w:t>
            </w:r>
          </w:p>
          <w:p w:rsidR="00F80BD1" w:rsidRPr="00B2490F" w:rsidRDefault="00F80BD1" w:rsidP="002936D4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8"/>
              </w:rPr>
              <w:t>至</w:t>
            </w:r>
            <w:r w:rsidR="00722E51" w:rsidRPr="00B2490F">
              <w:rPr>
                <w:rFonts w:ascii="標楷體" w:eastAsia="標楷體" w:hAnsi="標楷體" w:hint="eastAsia"/>
                <w:color w:val="000000" w:themeColor="text1"/>
                <w:sz w:val="28"/>
              </w:rPr>
              <w:t>年月日</w:t>
            </w:r>
            <w:r w:rsidRPr="00B2490F">
              <w:rPr>
                <w:rFonts w:ascii="標楷體" w:eastAsia="標楷體" w:hAnsi="標楷體" w:hint="eastAsia"/>
                <w:color w:val="000000" w:themeColor="text1"/>
                <w:sz w:val="28"/>
              </w:rPr>
              <w:t>時分</w:t>
            </w:r>
          </w:p>
          <w:p w:rsidR="00701ECA" w:rsidRPr="00B2490F" w:rsidRDefault="00701ECA" w:rsidP="002936D4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981E82" w:rsidRPr="00B2490F" w:rsidRDefault="00981E82" w:rsidP="002936D4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冷氣使用時數： </w:t>
            </w:r>
            <w:r w:rsidRPr="00B2490F">
              <w:rPr>
                <w:rFonts w:ascii="標楷體" w:eastAsia="標楷體" w:hAnsi="標楷體"/>
                <w:color w:val="000000" w:themeColor="text1"/>
                <w:sz w:val="28"/>
              </w:rPr>
              <w:t xml:space="preserve">       </w:t>
            </w:r>
            <w:r w:rsidRPr="00B2490F">
              <w:rPr>
                <w:rFonts w:ascii="標楷體" w:eastAsia="標楷體" w:hAnsi="標楷體" w:hint="eastAsia"/>
                <w:color w:val="000000" w:themeColor="text1"/>
                <w:sz w:val="28"/>
              </w:rPr>
              <w:t>小時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D1" w:rsidRPr="00B2490F" w:rsidRDefault="00F80BD1" w:rsidP="00981E8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負責人</w:t>
            </w:r>
          </w:p>
          <w:p w:rsidR="00F80BD1" w:rsidRPr="00B2490F" w:rsidRDefault="00F80BD1" w:rsidP="00981E8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1" w:rsidRPr="00B2490F" w:rsidRDefault="00F80BD1" w:rsidP="00FC5A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F80BD1" w:rsidRPr="00B2490F" w:rsidRDefault="00F80BD1" w:rsidP="00FC5AE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身分證字號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1" w:rsidRPr="00B2490F" w:rsidRDefault="00F80BD1" w:rsidP="00FC5A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490F" w:rsidRPr="00B2490F" w:rsidTr="009A61B2">
        <w:trPr>
          <w:trHeight w:val="14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D1" w:rsidRPr="00B2490F" w:rsidRDefault="00F80BD1" w:rsidP="00F80BD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1" w:rsidRPr="00B2490F" w:rsidRDefault="00F80BD1" w:rsidP="00F80BD1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B2490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長期借用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E51" w:rsidRPr="00B2490F" w:rsidRDefault="00722E51" w:rsidP="00722E51">
            <w:pPr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>自</w:t>
            </w:r>
            <w:r w:rsidR="00F80BD1"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>年月日至</w:t>
            </w:r>
          </w:p>
          <w:p w:rsidR="00722E51" w:rsidRPr="00B2490F" w:rsidRDefault="00393B81" w:rsidP="00722E51">
            <w:pPr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</w:t>
            </w:r>
            <w:r w:rsidR="00F80BD1"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年月日止　</w:t>
            </w:r>
          </w:p>
          <w:p w:rsidR="00722E51" w:rsidRPr="00B2490F" w:rsidRDefault="00F80BD1" w:rsidP="009A61B2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>每</w:t>
            </w:r>
            <w:r w:rsidR="009A61B2"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</w:t>
            </w:r>
            <w:r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>週</w:t>
            </w:r>
            <w:r w:rsidR="009A61B2"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星     期     至   </w:t>
            </w:r>
          </w:p>
          <w:p w:rsidR="00F80BD1" w:rsidRPr="00B2490F" w:rsidRDefault="00722E51" w:rsidP="002936D4">
            <w:pPr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時</w:t>
            </w:r>
            <w:r w:rsidR="00F80BD1"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>分</w:t>
            </w:r>
            <w:r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>至</w:t>
            </w:r>
            <w:r w:rsidR="00F80BD1"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>時</w:t>
            </w:r>
            <w:r w:rsidRPr="00B2490F">
              <w:rPr>
                <w:rFonts w:ascii="標楷體" w:eastAsia="標楷體" w:hAnsi="標楷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D1" w:rsidRPr="00B2490F" w:rsidRDefault="00F80BD1" w:rsidP="00981E8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負責人</w:t>
            </w:r>
          </w:p>
          <w:p w:rsidR="00F80BD1" w:rsidRPr="00B2490F" w:rsidRDefault="00F80BD1" w:rsidP="00981E8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1" w:rsidRPr="00B2490F" w:rsidRDefault="00F80BD1" w:rsidP="00F80B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490F" w:rsidRPr="00B2490F" w:rsidTr="003272B6">
        <w:trPr>
          <w:cantSplit/>
          <w:trHeight w:val="1425"/>
          <w:jc w:val="center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1" w:rsidRPr="00B2490F" w:rsidRDefault="00F80BD1" w:rsidP="00F80B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活</w:t>
            </w:r>
          </w:p>
          <w:p w:rsidR="00F80BD1" w:rsidRPr="00B2490F" w:rsidRDefault="00F80BD1" w:rsidP="00F80B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動</w:t>
            </w:r>
          </w:p>
          <w:p w:rsidR="00F80BD1" w:rsidRPr="00B2490F" w:rsidRDefault="00F80BD1" w:rsidP="00F80B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內</w:t>
            </w:r>
          </w:p>
          <w:p w:rsidR="00F80BD1" w:rsidRPr="00B2490F" w:rsidRDefault="00F80BD1" w:rsidP="00F80B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容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1" w:rsidRPr="00B2490F" w:rsidRDefault="00F80BD1" w:rsidP="00F80B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D1" w:rsidRPr="00B2490F" w:rsidRDefault="00F80BD1" w:rsidP="00981E8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  <w:p w:rsidR="00F80BD1" w:rsidRPr="00B2490F" w:rsidRDefault="00F80BD1" w:rsidP="00981E8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1" w:rsidRPr="00B2490F" w:rsidRDefault="00F80BD1" w:rsidP="00F80B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F80BD1" w:rsidRPr="00B2490F" w:rsidRDefault="00F80BD1" w:rsidP="00F80BD1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電話號碼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D1" w:rsidRPr="00B2490F" w:rsidRDefault="00F80BD1" w:rsidP="00F80BD1">
            <w:pPr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公：</w:t>
            </w:r>
          </w:p>
          <w:p w:rsidR="00F80BD1" w:rsidRPr="00B2490F" w:rsidRDefault="00F80BD1" w:rsidP="00F80BD1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F80BD1" w:rsidRPr="00B2490F" w:rsidRDefault="00F80BD1" w:rsidP="00F80BD1">
            <w:pPr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宅：</w:t>
            </w:r>
          </w:p>
        </w:tc>
      </w:tr>
      <w:tr w:rsidR="00B2490F" w:rsidRPr="00B2490F" w:rsidTr="003272B6">
        <w:trPr>
          <w:trHeight w:val="1080"/>
          <w:jc w:val="center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D1" w:rsidRPr="00B2490F" w:rsidRDefault="00F80BD1" w:rsidP="00F80B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收費</w:t>
            </w:r>
          </w:p>
          <w:p w:rsidR="00F80BD1" w:rsidRPr="00B2490F" w:rsidRDefault="00F80BD1" w:rsidP="00F80B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1" w:rsidRPr="00B2490F" w:rsidRDefault="00F80BD1" w:rsidP="002F2AC3">
            <w:pPr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 xml:space="preserve">保證金新臺幣　　　　　</w:t>
            </w:r>
            <w:r w:rsidR="002F2AC3" w:rsidRPr="00B2490F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Pr="00B2490F">
              <w:rPr>
                <w:rFonts w:ascii="標楷體" w:eastAsia="標楷體" w:hAnsi="標楷體" w:hint="eastAsia"/>
                <w:color w:val="000000" w:themeColor="text1"/>
              </w:rPr>
              <w:t>元整</w:t>
            </w:r>
          </w:p>
          <w:p w:rsidR="00F80BD1" w:rsidRPr="00B2490F" w:rsidRDefault="00F80BD1" w:rsidP="002F2AC3">
            <w:pPr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 xml:space="preserve">場地使用費新臺幣　　　　</w:t>
            </w:r>
            <w:r w:rsidR="002F2AC3" w:rsidRPr="00B2490F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B2490F">
              <w:rPr>
                <w:rFonts w:ascii="標楷體" w:eastAsia="標楷體" w:hAnsi="標楷體" w:hint="eastAsia"/>
                <w:color w:val="000000" w:themeColor="text1"/>
              </w:rPr>
              <w:t>元整</w:t>
            </w:r>
          </w:p>
          <w:p w:rsidR="00F80BD1" w:rsidRPr="00B2490F" w:rsidRDefault="00F80BD1" w:rsidP="002F2AC3">
            <w:pPr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 xml:space="preserve">冷氣使用費新台幣  　　　　</w:t>
            </w:r>
            <w:r w:rsidR="002F2AC3" w:rsidRPr="00B2490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2490F">
              <w:rPr>
                <w:rFonts w:ascii="標楷體" w:eastAsia="標楷體" w:hAnsi="標楷體" w:hint="eastAsia"/>
                <w:color w:val="000000" w:themeColor="text1"/>
              </w:rPr>
              <w:t>元整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D1" w:rsidRPr="00B2490F" w:rsidRDefault="00F80BD1" w:rsidP="00981E8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  <w:p w:rsidR="00F80BD1" w:rsidRPr="00B2490F" w:rsidRDefault="00F80BD1" w:rsidP="00981E8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D1" w:rsidRPr="00B2490F" w:rsidRDefault="00F80BD1" w:rsidP="00F80B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22E51" w:rsidRPr="00B2490F" w:rsidTr="003272B6">
        <w:trPr>
          <w:trHeight w:val="754"/>
          <w:jc w:val="center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E51" w:rsidRPr="00B2490F" w:rsidRDefault="00722E51" w:rsidP="00F80B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E51" w:rsidRPr="00B2490F" w:rsidRDefault="00722E51" w:rsidP="00722E51">
            <w:pPr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一、活動如受相關法令規範者，請檢附經主管機關核准之許可證件。</w:t>
            </w:r>
          </w:p>
          <w:p w:rsidR="00722E51" w:rsidRPr="00B2490F" w:rsidRDefault="00722E51" w:rsidP="00722E51">
            <w:pPr>
              <w:rPr>
                <w:rFonts w:ascii="標楷體" w:eastAsia="標楷體" w:hAnsi="標楷體"/>
                <w:color w:val="000000" w:themeColor="text1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</w:rPr>
              <w:t>二、</w:t>
            </w:r>
            <w:r w:rsidR="00981E82" w:rsidRPr="00B2490F">
              <w:rPr>
                <w:rFonts w:ascii="標楷體" w:eastAsia="標楷體" w:hAnsi="標楷體" w:hint="eastAsia"/>
                <w:color w:val="000000" w:themeColor="text1"/>
              </w:rPr>
              <w:t>機關團體應備公函或其他相關證明文件，個人申請需持身份證明文件</w:t>
            </w:r>
            <w:r w:rsidR="004851DC" w:rsidRPr="00B2490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0F521C" w:rsidRPr="00B2490F" w:rsidRDefault="000F521C" w:rsidP="00981E82">
      <w:pPr>
        <w:spacing w:line="360" w:lineRule="exact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0F521C" w:rsidRPr="00B2490F" w:rsidRDefault="000F521C" w:rsidP="00981E82">
      <w:pPr>
        <w:spacing w:line="360" w:lineRule="exact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981E82" w:rsidRPr="00B2490F" w:rsidRDefault="002936D4" w:rsidP="00981E82">
      <w:pPr>
        <w:spacing w:line="360" w:lineRule="exact"/>
        <w:rPr>
          <w:rFonts w:ascii="標楷體" w:eastAsia="標楷體" w:hAnsi="標楷體"/>
          <w:color w:val="000000" w:themeColor="text1"/>
          <w:sz w:val="32"/>
          <w:szCs w:val="28"/>
        </w:rPr>
      </w:pPr>
      <w:r w:rsidRPr="00B2490F">
        <w:rPr>
          <w:rFonts w:ascii="標楷體" w:eastAsia="標楷體" w:hAnsi="標楷體" w:hint="eastAsia"/>
          <w:color w:val="000000" w:themeColor="text1"/>
          <w:sz w:val="32"/>
          <w:szCs w:val="28"/>
        </w:rPr>
        <w:t>本項</w:t>
      </w:r>
      <w:r w:rsidR="00981E82" w:rsidRPr="00B2490F">
        <w:rPr>
          <w:rFonts w:ascii="標楷體" w:eastAsia="標楷體" w:hAnsi="標楷體" w:hint="eastAsia"/>
          <w:color w:val="000000" w:themeColor="text1"/>
          <w:sz w:val="32"/>
          <w:szCs w:val="28"/>
        </w:rPr>
        <w:t>申請如經核准，願遵守「</w:t>
      </w:r>
      <w:r w:rsidR="00EF55DB" w:rsidRPr="00B2490F">
        <w:rPr>
          <w:rFonts w:ascii="標楷體" w:eastAsia="標楷體" w:hAnsi="標楷體" w:hint="eastAsia"/>
          <w:color w:val="000000" w:themeColor="text1"/>
          <w:sz w:val="32"/>
          <w:szCs w:val="28"/>
        </w:rPr>
        <w:t>臺東縣</w:t>
      </w:r>
      <w:r w:rsidR="00981E82" w:rsidRPr="00B2490F">
        <w:rPr>
          <w:rFonts w:ascii="標楷體" w:eastAsia="標楷體" w:hAnsi="標楷體" w:hint="eastAsia"/>
          <w:color w:val="000000" w:themeColor="text1"/>
          <w:sz w:val="32"/>
          <w:szCs w:val="28"/>
        </w:rPr>
        <w:t>臺東市市有活動中心使用管理要點」規定辦理，如有違反，除即停止使用外，並負法律責任，絕無異議。</w:t>
      </w:r>
    </w:p>
    <w:p w:rsidR="00981E82" w:rsidRPr="00B2490F" w:rsidRDefault="00981E82">
      <w:pPr>
        <w:rPr>
          <w:rFonts w:ascii="標楷體" w:eastAsia="標楷體" w:hAnsi="標楷體"/>
          <w:color w:val="000000" w:themeColor="text1"/>
          <w:sz w:val="32"/>
        </w:rPr>
      </w:pPr>
      <w:r w:rsidRPr="00B2490F">
        <w:rPr>
          <w:rFonts w:ascii="標楷體" w:eastAsia="標楷體" w:hAnsi="標楷體" w:hint="eastAsia"/>
          <w:color w:val="000000" w:themeColor="text1"/>
          <w:sz w:val="32"/>
        </w:rPr>
        <w:t>此致</w:t>
      </w:r>
    </w:p>
    <w:p w:rsidR="00981E82" w:rsidRPr="00B2490F" w:rsidRDefault="00981E82">
      <w:pPr>
        <w:rPr>
          <w:rFonts w:ascii="標楷體" w:eastAsia="標楷體" w:hAnsi="標楷體"/>
          <w:color w:val="000000" w:themeColor="text1"/>
          <w:sz w:val="32"/>
        </w:rPr>
      </w:pPr>
      <w:r w:rsidRPr="00B2490F">
        <w:rPr>
          <w:rFonts w:ascii="標楷體" w:eastAsia="標楷體" w:hAnsi="標楷體" w:hint="eastAsia"/>
          <w:color w:val="000000" w:themeColor="text1"/>
          <w:sz w:val="32"/>
        </w:rPr>
        <w:t>臺東縣臺東市公所</w:t>
      </w:r>
    </w:p>
    <w:p w:rsidR="00981E82" w:rsidRPr="00B2490F" w:rsidRDefault="00981E82" w:rsidP="002936D4">
      <w:pPr>
        <w:jc w:val="distribute"/>
        <w:rPr>
          <w:rFonts w:ascii="標楷體" w:eastAsia="標楷體" w:hAnsi="標楷體"/>
          <w:color w:val="000000" w:themeColor="text1"/>
          <w:sz w:val="32"/>
        </w:rPr>
      </w:pPr>
      <w:r w:rsidRPr="00B2490F">
        <w:rPr>
          <w:rFonts w:ascii="標楷體" w:eastAsia="標楷體" w:hAnsi="標楷體" w:hint="eastAsia"/>
          <w:color w:val="000000" w:themeColor="text1"/>
          <w:sz w:val="32"/>
        </w:rPr>
        <w:t>中華民國年月日</w:t>
      </w:r>
    </w:p>
    <w:p w:rsidR="002936D4" w:rsidRPr="00B2490F" w:rsidRDefault="002936D4" w:rsidP="002936D4">
      <w:pPr>
        <w:rPr>
          <w:rFonts w:ascii="標楷體" w:eastAsia="標楷體" w:hAnsi="標楷體"/>
          <w:color w:val="000000" w:themeColor="text1"/>
        </w:rPr>
      </w:pPr>
    </w:p>
    <w:p w:rsidR="002936D4" w:rsidRPr="00B2490F" w:rsidRDefault="002936D4" w:rsidP="002936D4">
      <w:pPr>
        <w:rPr>
          <w:color w:val="000000" w:themeColor="text1"/>
        </w:rPr>
      </w:pPr>
      <w:r w:rsidRPr="00B2490F">
        <w:rPr>
          <w:rFonts w:ascii="標楷體" w:eastAsia="標楷體" w:hAnsi="標楷體" w:hint="eastAsia"/>
          <w:color w:val="000000" w:themeColor="text1"/>
        </w:rPr>
        <w:t>承辦</w:t>
      </w:r>
      <w:r w:rsidR="004851DC" w:rsidRPr="00B2490F">
        <w:rPr>
          <w:rFonts w:ascii="標楷體" w:eastAsia="標楷體" w:hAnsi="標楷體" w:hint="eastAsia"/>
          <w:color w:val="000000" w:themeColor="text1"/>
        </w:rPr>
        <w:t>人　　　課長　　　　　財政課</w:t>
      </w:r>
      <w:r w:rsidRPr="00B2490F">
        <w:rPr>
          <w:rFonts w:ascii="標楷體" w:eastAsia="標楷體" w:hAnsi="標楷體" w:hint="eastAsia"/>
          <w:color w:val="000000" w:themeColor="text1"/>
        </w:rPr>
        <w:t xml:space="preserve">　　　　</w:t>
      </w:r>
      <w:r w:rsidR="004851DC" w:rsidRPr="00B2490F">
        <w:rPr>
          <w:rFonts w:ascii="標楷體" w:eastAsia="標楷體" w:hAnsi="標楷體" w:hint="eastAsia"/>
          <w:color w:val="000000" w:themeColor="text1"/>
        </w:rPr>
        <w:t xml:space="preserve"> 主計室</w:t>
      </w:r>
      <w:r w:rsidRPr="00B2490F">
        <w:rPr>
          <w:rFonts w:ascii="標楷體" w:eastAsia="標楷體" w:hAnsi="標楷體" w:hint="eastAsia"/>
          <w:color w:val="000000" w:themeColor="text1"/>
        </w:rPr>
        <w:t xml:space="preserve">　　　　</w:t>
      </w:r>
      <w:r w:rsidR="004851DC" w:rsidRPr="00B2490F">
        <w:rPr>
          <w:rFonts w:ascii="標楷體" w:eastAsia="標楷體" w:hAnsi="標楷體" w:hint="eastAsia"/>
          <w:color w:val="000000" w:themeColor="text1"/>
        </w:rPr>
        <w:t xml:space="preserve"> </w:t>
      </w:r>
      <w:r w:rsidRPr="00B2490F">
        <w:rPr>
          <w:rFonts w:ascii="標楷體" w:eastAsia="標楷體" w:hAnsi="標楷體" w:hint="eastAsia"/>
          <w:color w:val="000000" w:themeColor="text1"/>
        </w:rPr>
        <w:t>主任秘書　　     市長</w:t>
      </w:r>
      <w:r w:rsidRPr="00B2490F">
        <w:rPr>
          <w:rFonts w:hint="eastAsia"/>
          <w:color w:val="000000" w:themeColor="text1"/>
        </w:rPr>
        <w:t xml:space="preserve">　</w:t>
      </w:r>
    </w:p>
    <w:p w:rsidR="00981E82" w:rsidRPr="00B2490F" w:rsidRDefault="00981E82">
      <w:pPr>
        <w:rPr>
          <w:rFonts w:ascii="標楷體" w:eastAsia="標楷體" w:hAnsi="標楷體"/>
          <w:color w:val="000000" w:themeColor="text1"/>
          <w:sz w:val="36"/>
        </w:rPr>
      </w:pPr>
    </w:p>
    <w:p w:rsidR="002936D4" w:rsidRPr="00B2490F" w:rsidRDefault="002936D4">
      <w:pPr>
        <w:rPr>
          <w:rFonts w:ascii="標楷體" w:eastAsia="標楷體" w:hAnsi="標楷體"/>
          <w:color w:val="000000" w:themeColor="text1"/>
          <w:sz w:val="36"/>
        </w:rPr>
      </w:pPr>
    </w:p>
    <w:p w:rsidR="002936D4" w:rsidRPr="00B2490F" w:rsidRDefault="009B7B70">
      <w:pPr>
        <w:rPr>
          <w:rFonts w:ascii="標楷體" w:eastAsia="標楷體" w:hAnsi="標楷體"/>
          <w:b/>
          <w:color w:val="000000" w:themeColor="text1"/>
          <w:sz w:val="36"/>
        </w:rPr>
      </w:pPr>
      <w:r w:rsidRPr="00B2490F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附件四</w:t>
      </w:r>
      <w:r w:rsidR="002936D4" w:rsidRPr="00B2490F">
        <w:rPr>
          <w:rFonts w:ascii="標楷體" w:eastAsia="標楷體" w:hAnsi="標楷體" w:hint="eastAsia"/>
          <w:b/>
          <w:color w:val="000000" w:themeColor="text1"/>
          <w:sz w:val="36"/>
        </w:rPr>
        <w:t xml:space="preserve"> </w:t>
      </w:r>
      <w:r w:rsidR="002936D4" w:rsidRPr="00B2490F">
        <w:rPr>
          <w:rFonts w:ascii="標楷體" w:eastAsia="標楷體" w:hAnsi="標楷體"/>
          <w:b/>
          <w:color w:val="000000" w:themeColor="text1"/>
          <w:sz w:val="36"/>
        </w:rPr>
        <w:t xml:space="preserve">  </w:t>
      </w:r>
    </w:p>
    <w:p w:rsidR="002936D4" w:rsidRPr="00B2490F" w:rsidRDefault="002936D4" w:rsidP="007C186D">
      <w:pPr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B2490F">
        <w:rPr>
          <w:rFonts w:ascii="標楷體" w:eastAsia="標楷體" w:hAnsi="標楷體" w:hint="eastAsia"/>
          <w:color w:val="000000" w:themeColor="text1"/>
          <w:sz w:val="36"/>
          <w:szCs w:val="36"/>
        </w:rPr>
        <w:t>臺東縣臺東市        活動中心同意使用契約書</w:t>
      </w:r>
    </w:p>
    <w:p w:rsidR="00077E9B" w:rsidRPr="00B2490F" w:rsidRDefault="00077E9B" w:rsidP="0076519F">
      <w:pPr>
        <w:spacing w:line="380" w:lineRule="exact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同意使用機關：臺東縣臺東市公所 (以下簡稱為甲方)</w:t>
      </w:r>
    </w:p>
    <w:p w:rsidR="00077E9B" w:rsidRPr="00B2490F" w:rsidRDefault="00077E9B" w:rsidP="0076519F">
      <w:pPr>
        <w:spacing w:line="380" w:lineRule="exact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使用單位：____________________ (以下簡稱為乙方)</w:t>
      </w:r>
    </w:p>
    <w:p w:rsidR="00077E9B" w:rsidRPr="00B2490F" w:rsidRDefault="00077E9B" w:rsidP="0076519F">
      <w:pPr>
        <w:spacing w:line="380" w:lineRule="exact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雙方同意訂立市有活動中心同意使用契約如下：</w:t>
      </w:r>
    </w:p>
    <w:p w:rsidR="00077E9B" w:rsidRPr="00B2490F" w:rsidRDefault="00077E9B" w:rsidP="0076519F">
      <w:pPr>
        <w:numPr>
          <w:ilvl w:val="0"/>
          <w:numId w:val="2"/>
        </w:numPr>
        <w:tabs>
          <w:tab w:val="left" w:pos="567"/>
        </w:tabs>
        <w:spacing w:line="380" w:lineRule="exact"/>
        <w:ind w:left="567" w:hanging="567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甲方同意</w:t>
      </w:r>
      <w:r w:rsidR="00277042" w:rsidRPr="00B2490F">
        <w:rPr>
          <w:rFonts w:ascii="標楷體" w:eastAsia="標楷體" w:hAnsi="標楷體" w:hint="eastAsia"/>
          <w:color w:val="000000" w:themeColor="text1"/>
          <w:sz w:val="28"/>
        </w:rPr>
        <w:t>借用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本市_______活動中心（地址：______________</w:t>
      </w:r>
      <w:r w:rsidR="00277042" w:rsidRPr="00B2490F">
        <w:rPr>
          <w:rFonts w:ascii="標楷體" w:eastAsia="標楷體" w:hAnsi="標楷體" w:hint="eastAsia"/>
          <w:color w:val="000000" w:themeColor="text1"/>
          <w:sz w:val="28"/>
        </w:rPr>
        <w:t>）予乙方作</w:t>
      </w:r>
      <w:r w:rsidRPr="00B2490F">
        <w:rPr>
          <w:rFonts w:ascii="標楷體" w:eastAsia="標楷體" w:hAnsi="標楷體"/>
          <w:color w:val="000000" w:themeColor="text1"/>
          <w:sz w:val="28"/>
        </w:rPr>
        <w:t>為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__________________</w:t>
      </w:r>
      <w:r w:rsidR="00277042" w:rsidRPr="00B2490F">
        <w:rPr>
          <w:rFonts w:ascii="標楷體" w:eastAsia="標楷體" w:hAnsi="標楷體" w:hint="eastAsia"/>
          <w:color w:val="000000" w:themeColor="text1"/>
          <w:sz w:val="28"/>
        </w:rPr>
        <w:t>使用，辦理下列事項：___________________________。</w:t>
      </w:r>
    </w:p>
    <w:p w:rsidR="00077E9B" w:rsidRPr="00B2490F" w:rsidRDefault="00077E9B" w:rsidP="0076519F">
      <w:pPr>
        <w:numPr>
          <w:ilvl w:val="0"/>
          <w:numId w:val="2"/>
        </w:numPr>
        <w:tabs>
          <w:tab w:val="left" w:pos="567"/>
        </w:tabs>
        <w:spacing w:line="380" w:lineRule="exact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同意使用期間：自民國___年___月___日起至民國___年___月___日止。每週______上午______時____分至______時_____分。</w:t>
      </w:r>
    </w:p>
    <w:p w:rsidR="00077E9B" w:rsidRPr="00B2490F" w:rsidRDefault="00077E9B" w:rsidP="0076519F">
      <w:pPr>
        <w:numPr>
          <w:ilvl w:val="0"/>
          <w:numId w:val="2"/>
        </w:numPr>
        <w:tabs>
          <w:tab w:val="left" w:pos="567"/>
        </w:tabs>
        <w:spacing w:line="380" w:lineRule="exact"/>
        <w:ind w:left="567" w:hanging="567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乙方應於訂約</w:t>
      </w:r>
      <w:r w:rsidR="00277042" w:rsidRPr="00B2490F">
        <w:rPr>
          <w:rFonts w:ascii="標楷體" w:eastAsia="標楷體" w:hAnsi="標楷體" w:hint="eastAsia"/>
          <w:color w:val="000000" w:themeColor="text1"/>
          <w:sz w:val="28"/>
        </w:rPr>
        <w:t>後7日內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，交於甲方新台幣______元整作為保證金，乙方如未繼續管理時，甲方應於乙方遷空交還活動中心後，無息退還保證金。</w:t>
      </w:r>
    </w:p>
    <w:p w:rsidR="00077E9B" w:rsidRPr="00B2490F" w:rsidRDefault="00077E9B" w:rsidP="0076519F">
      <w:pPr>
        <w:numPr>
          <w:ilvl w:val="0"/>
          <w:numId w:val="2"/>
        </w:numPr>
        <w:tabs>
          <w:tab w:val="left" w:pos="567"/>
        </w:tabs>
        <w:spacing w:line="380" w:lineRule="exact"/>
        <w:ind w:left="567" w:hanging="567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同意使用期間，乙方應設專人管理與維護，如未善盡管理維護責任，經甲方通知改善而仍未改善，甲方得終止契約，並由甲方自行僱工維修，其所需維修費用，由乙方負擔。</w:t>
      </w:r>
    </w:p>
    <w:p w:rsidR="00077E9B" w:rsidRPr="00B2490F" w:rsidRDefault="00077E9B" w:rsidP="0076519F">
      <w:pPr>
        <w:numPr>
          <w:ilvl w:val="0"/>
          <w:numId w:val="2"/>
        </w:numPr>
        <w:tabs>
          <w:tab w:val="left" w:pos="567"/>
        </w:tabs>
        <w:spacing w:line="380" w:lineRule="exact"/>
        <w:ind w:left="567" w:hanging="567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同意使用期間，乙方限於活動中心原有土地、已建房屋及設備使用，且於契約期滿、終止或解除後，應將前項建築設備回復原狀並辦理點交，若有損毀者應負賠償責任。</w:t>
      </w:r>
    </w:p>
    <w:p w:rsidR="00077E9B" w:rsidRPr="00B2490F" w:rsidRDefault="006D27D7" w:rsidP="0076519F">
      <w:pPr>
        <w:numPr>
          <w:ilvl w:val="0"/>
          <w:numId w:val="2"/>
        </w:numPr>
        <w:tabs>
          <w:tab w:val="left" w:pos="567"/>
        </w:tabs>
        <w:spacing w:line="380" w:lineRule="exact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同意使用期間，乙方不得從事收益之行為，惟公益性質除外。</w:t>
      </w:r>
    </w:p>
    <w:p w:rsidR="00077E9B" w:rsidRPr="00B2490F" w:rsidRDefault="00077E9B" w:rsidP="0076519F">
      <w:pPr>
        <w:numPr>
          <w:ilvl w:val="0"/>
          <w:numId w:val="2"/>
        </w:numPr>
        <w:tabs>
          <w:tab w:val="left" w:pos="567"/>
        </w:tabs>
        <w:spacing w:line="380" w:lineRule="exact"/>
        <w:ind w:left="567" w:hanging="567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同意使用期間，甲方或其附</w:t>
      </w:r>
      <w:r w:rsidRPr="00B2490F">
        <w:rPr>
          <w:rFonts w:ascii="標楷體" w:eastAsia="標楷體" w:hAnsi="標楷體"/>
          <w:color w:val="000000" w:themeColor="text1"/>
          <w:sz w:val="28"/>
        </w:rPr>
        <w:t>屬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機關</w:t>
      </w:r>
      <w:r w:rsidRPr="00B2490F">
        <w:rPr>
          <w:rFonts w:ascii="標楷體" w:eastAsia="標楷體" w:hAnsi="標楷體"/>
          <w:color w:val="000000" w:themeColor="text1"/>
          <w:sz w:val="28"/>
        </w:rPr>
        <w:t>、村里辦公處舉辦有關村里、社區等各項會議及活動，得</w:t>
      </w:r>
      <w:r w:rsidR="00B83D98" w:rsidRPr="00B2490F">
        <w:rPr>
          <w:rFonts w:ascii="標楷體" w:eastAsia="標楷體" w:hAnsi="標楷體" w:hint="eastAsia"/>
          <w:color w:val="000000" w:themeColor="text1"/>
          <w:sz w:val="28"/>
        </w:rPr>
        <w:t>優先使用活動中心、並應於活動1-3天前告知乙方，乙方須完全配合調整或暫停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077E9B" w:rsidRPr="00B2490F" w:rsidRDefault="00077E9B" w:rsidP="0076519F">
      <w:pPr>
        <w:numPr>
          <w:ilvl w:val="0"/>
          <w:numId w:val="2"/>
        </w:numPr>
        <w:tabs>
          <w:tab w:val="left" w:pos="567"/>
        </w:tabs>
        <w:spacing w:line="380" w:lineRule="exact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 xml:space="preserve">借用期間，有下列情事之一者，甲方得終止契約收回活動中心，乙方不得異議： </w:t>
      </w:r>
    </w:p>
    <w:p w:rsidR="00077E9B" w:rsidRPr="00B2490F" w:rsidRDefault="00077E9B" w:rsidP="0076519F">
      <w:pPr>
        <w:spacing w:line="38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(一)甲方因公務、業務之需要，須收回場地時，應於二個月之前告知乙方終止契約，以利乙</w:t>
      </w:r>
      <w:r w:rsidR="006D27D7" w:rsidRPr="00B2490F">
        <w:rPr>
          <w:rFonts w:ascii="標楷體" w:eastAsia="標楷體" w:hAnsi="標楷體" w:hint="eastAsia"/>
          <w:color w:val="000000" w:themeColor="text1"/>
          <w:sz w:val="28"/>
        </w:rPr>
        <w:t>方做應變之處置。</w:t>
      </w:r>
    </w:p>
    <w:p w:rsidR="00077E9B" w:rsidRPr="00B2490F" w:rsidRDefault="00077E9B" w:rsidP="0076519F">
      <w:pPr>
        <w:spacing w:line="380" w:lineRule="exact"/>
        <w:ind w:leftChars="200" w:left="1214" w:hangingChars="262" w:hanging="734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(二)乙方將活動中心轉借(租)或分借(租)</w:t>
      </w:r>
      <w:r w:rsidR="006D27D7" w:rsidRPr="00B2490F">
        <w:rPr>
          <w:rFonts w:ascii="標楷體" w:eastAsia="標楷體" w:hAnsi="標楷體" w:hint="eastAsia"/>
          <w:color w:val="000000" w:themeColor="text1"/>
          <w:sz w:val="28"/>
        </w:rPr>
        <w:t>與第三人或團體。</w:t>
      </w:r>
    </w:p>
    <w:p w:rsidR="00077E9B" w:rsidRPr="00B2490F" w:rsidRDefault="00077E9B" w:rsidP="0076519F">
      <w:pPr>
        <w:spacing w:line="380" w:lineRule="exact"/>
        <w:ind w:leftChars="200" w:left="1214" w:hangingChars="262" w:hanging="734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(三)違反法令、妨害公務或故意破壞公物者。</w:t>
      </w:r>
    </w:p>
    <w:p w:rsidR="00077E9B" w:rsidRPr="00B2490F" w:rsidRDefault="00077E9B" w:rsidP="0076519F">
      <w:pPr>
        <w:tabs>
          <w:tab w:val="num" w:pos="1800"/>
        </w:tabs>
        <w:spacing w:line="38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(四)違反公共秩序或善良風俗者。</w:t>
      </w:r>
    </w:p>
    <w:p w:rsidR="00077E9B" w:rsidRPr="00B2490F" w:rsidRDefault="00077E9B" w:rsidP="0076519F">
      <w:pPr>
        <w:tabs>
          <w:tab w:val="num" w:pos="1800"/>
        </w:tabs>
        <w:spacing w:line="38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(五)辦理喪葬事宜者。</w:t>
      </w:r>
    </w:p>
    <w:p w:rsidR="00077E9B" w:rsidRPr="00B2490F" w:rsidRDefault="00077E9B" w:rsidP="0076519F">
      <w:pPr>
        <w:tabs>
          <w:tab w:val="num" w:pos="1800"/>
        </w:tabs>
        <w:spacing w:line="38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(六)活動損及他人或損害建築物安全或有損害之虞者。</w:t>
      </w:r>
    </w:p>
    <w:p w:rsidR="00077E9B" w:rsidRPr="00B2490F" w:rsidRDefault="00077E9B" w:rsidP="0076519F">
      <w:pPr>
        <w:tabs>
          <w:tab w:val="num" w:pos="1800"/>
        </w:tabs>
        <w:spacing w:line="38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(七)活動內容與申請項目不符者。</w:t>
      </w:r>
    </w:p>
    <w:p w:rsidR="00077E9B" w:rsidRPr="00B2490F" w:rsidRDefault="00077E9B" w:rsidP="0076519F">
      <w:pPr>
        <w:tabs>
          <w:tab w:val="num" w:pos="1800"/>
        </w:tabs>
        <w:spacing w:line="38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(八)侵害他人權益而不聽勸止者。</w:t>
      </w:r>
    </w:p>
    <w:p w:rsidR="00077E9B" w:rsidRPr="00B2490F" w:rsidRDefault="00077E9B" w:rsidP="0076519F">
      <w:pPr>
        <w:tabs>
          <w:tab w:val="num" w:pos="1800"/>
        </w:tabs>
        <w:spacing w:line="38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(九)將管理物之一部分或全部為轉租、轉借或就管理權讓與他人行使者。</w:t>
      </w:r>
    </w:p>
    <w:p w:rsidR="00077E9B" w:rsidRPr="00B2490F" w:rsidRDefault="00077E9B" w:rsidP="0076519F">
      <w:pPr>
        <w:spacing w:line="38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(十)其他不法行為或違反本契約有關規定者。</w:t>
      </w:r>
    </w:p>
    <w:p w:rsidR="00077E9B" w:rsidRPr="00B2490F" w:rsidRDefault="00077E9B" w:rsidP="0076519F">
      <w:pPr>
        <w:numPr>
          <w:ilvl w:val="0"/>
          <w:numId w:val="2"/>
        </w:numPr>
        <w:tabs>
          <w:tab w:val="left" w:pos="567"/>
        </w:tabs>
        <w:spacing w:line="380" w:lineRule="exact"/>
        <w:ind w:left="567" w:hanging="567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活動中心不得存放易燃物、</w:t>
      </w:r>
      <w:r w:rsidR="005A7E63" w:rsidRPr="00B2490F">
        <w:rPr>
          <w:rFonts w:ascii="標楷體" w:eastAsia="標楷體" w:hAnsi="標楷體" w:hint="eastAsia"/>
          <w:color w:val="000000" w:themeColor="text1"/>
          <w:sz w:val="28"/>
        </w:rPr>
        <w:t>爆裂物或其他危險物品，若造成甲方損害，願負一切法律及賠償之責任。</w:t>
      </w:r>
    </w:p>
    <w:p w:rsidR="00077E9B" w:rsidRPr="00B2490F" w:rsidRDefault="00077E9B" w:rsidP="00363CCB">
      <w:pPr>
        <w:numPr>
          <w:ilvl w:val="0"/>
          <w:numId w:val="2"/>
        </w:numPr>
        <w:tabs>
          <w:tab w:val="left" w:pos="567"/>
        </w:tabs>
        <w:spacing w:line="380" w:lineRule="exact"/>
        <w:ind w:left="567" w:hanging="567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活動中心除收容安置災民外(遇天然災害發生時，甲方得優先使用安置災民，乙方不得異議，並不得向甲方要求任何補償)，不得供人留宿或設籍。</w:t>
      </w:r>
    </w:p>
    <w:p w:rsidR="00077E9B" w:rsidRPr="00B2490F" w:rsidRDefault="00077E9B" w:rsidP="0076519F">
      <w:pPr>
        <w:numPr>
          <w:ilvl w:val="0"/>
          <w:numId w:val="2"/>
        </w:numPr>
        <w:tabs>
          <w:tab w:val="left" w:pos="567"/>
        </w:tabs>
        <w:spacing w:line="380" w:lineRule="exact"/>
        <w:ind w:left="851" w:hanging="851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乙方不得以本契約作為擔保、設定、抵押或其他任何負擔，否則甲方得終止契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lastRenderedPageBreak/>
        <w:t>約，並請求損害賠償。</w:t>
      </w:r>
    </w:p>
    <w:p w:rsidR="00077E9B" w:rsidRPr="00B2490F" w:rsidRDefault="00077E9B" w:rsidP="0076519F">
      <w:pPr>
        <w:numPr>
          <w:ilvl w:val="0"/>
          <w:numId w:val="2"/>
        </w:numPr>
        <w:spacing w:line="380" w:lineRule="exact"/>
        <w:ind w:left="426" w:hanging="426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借用標的物之返還：</w:t>
      </w:r>
    </w:p>
    <w:p w:rsidR="00077E9B" w:rsidRPr="00B2490F" w:rsidRDefault="00077E9B" w:rsidP="00363CCB">
      <w:pPr>
        <w:spacing w:line="380" w:lineRule="exact"/>
        <w:ind w:leftChars="62" w:left="709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 xml:space="preserve">    (一)</w:t>
      </w:r>
      <w:r w:rsidR="006D27D7" w:rsidRPr="00B2490F">
        <w:rPr>
          <w:rFonts w:ascii="標楷體" w:eastAsia="標楷體" w:hAnsi="標楷體" w:hint="eastAsia"/>
          <w:color w:val="000000" w:themeColor="text1"/>
          <w:sz w:val="28"/>
        </w:rPr>
        <w:t>借用關係消滅時，乙方應即日將借用之場地復歸原狀，返還甲方。</w:t>
      </w:r>
    </w:p>
    <w:p w:rsidR="00077E9B" w:rsidRPr="00B2490F" w:rsidRDefault="00077E9B" w:rsidP="00363CCB">
      <w:pPr>
        <w:spacing w:line="380" w:lineRule="exact"/>
        <w:ind w:leftChars="59" w:left="559" w:hangingChars="149" w:hanging="417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 xml:space="preserve">    (二)</w:t>
      </w:r>
      <w:r w:rsidR="006D27D7" w:rsidRPr="00B2490F">
        <w:rPr>
          <w:rFonts w:ascii="標楷體" w:eastAsia="標楷體" w:hAnsi="標楷體" w:hint="eastAsia"/>
          <w:color w:val="000000" w:themeColor="text1"/>
          <w:sz w:val="28"/>
        </w:rPr>
        <w:t>乙方不得藉詞推諉或主張任何權利，且不得向甲方請求補償。</w:t>
      </w:r>
    </w:p>
    <w:p w:rsidR="00077E9B" w:rsidRPr="00B2490F" w:rsidRDefault="00077E9B" w:rsidP="00363CCB">
      <w:pPr>
        <w:spacing w:line="380" w:lineRule="exact"/>
        <w:ind w:leftChars="65" w:left="1276" w:hangingChars="400" w:hanging="1120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 xml:space="preserve">    (三)乙方遷出時，應將所屬之辦公設施設備、家具等清空，如遺留家具雜物未搬清，皆視同廢</w:t>
      </w:r>
      <w:r w:rsidR="006D27D7" w:rsidRPr="00B2490F">
        <w:rPr>
          <w:rFonts w:ascii="標楷體" w:eastAsia="標楷體" w:hAnsi="標楷體" w:hint="eastAsia"/>
          <w:color w:val="000000" w:themeColor="text1"/>
          <w:sz w:val="28"/>
        </w:rPr>
        <w:t>棄物處理，乙方不得異議。</w:t>
      </w:r>
    </w:p>
    <w:p w:rsidR="00077E9B" w:rsidRPr="00B2490F" w:rsidRDefault="00077E9B" w:rsidP="0076519F">
      <w:pPr>
        <w:numPr>
          <w:ilvl w:val="0"/>
          <w:numId w:val="2"/>
        </w:numPr>
        <w:tabs>
          <w:tab w:val="left" w:pos="709"/>
        </w:tabs>
        <w:spacing w:line="380" w:lineRule="exact"/>
        <w:ind w:left="907" w:hanging="907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同意使用期間，乙方每月</w:t>
      </w:r>
      <w:r w:rsidRPr="00B2490F">
        <w:rPr>
          <w:rFonts w:ascii="標楷體" w:eastAsia="標楷體" w:hAnsi="標楷體"/>
          <w:color w:val="000000" w:themeColor="text1"/>
          <w:sz w:val="28"/>
        </w:rPr>
        <w:t>負擔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甲方</w:t>
      </w:r>
      <w:r w:rsidR="002C0959" w:rsidRPr="00B2490F">
        <w:rPr>
          <w:rFonts w:ascii="標楷體" w:eastAsia="標楷體" w:hAnsi="標楷體" w:hint="eastAsia"/>
          <w:color w:val="000000" w:themeColor="text1"/>
          <w:sz w:val="28"/>
        </w:rPr>
        <w:t>______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費新台幣</w:t>
      </w:r>
      <w:r w:rsidR="002C0959" w:rsidRPr="00B2490F">
        <w:rPr>
          <w:rFonts w:ascii="標楷體" w:eastAsia="標楷體" w:hAnsi="標楷體" w:hint="eastAsia"/>
          <w:color w:val="000000" w:themeColor="text1"/>
          <w:sz w:val="28"/>
        </w:rPr>
        <w:t>_____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元整，並於契</w:t>
      </w:r>
      <w:r w:rsidRPr="00B2490F">
        <w:rPr>
          <w:rFonts w:ascii="標楷體" w:eastAsia="標楷體" w:hAnsi="標楷體"/>
          <w:color w:val="000000" w:themeColor="text1"/>
          <w:sz w:val="28"/>
        </w:rPr>
        <w:t>約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書</w:t>
      </w:r>
      <w:r w:rsidRPr="00B2490F">
        <w:rPr>
          <w:rFonts w:ascii="標楷體" w:eastAsia="標楷體" w:hAnsi="標楷體"/>
          <w:color w:val="000000" w:themeColor="text1"/>
          <w:sz w:val="28"/>
        </w:rPr>
        <w:t>生效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後</w:t>
      </w:r>
      <w:r w:rsidR="00E6315C" w:rsidRPr="00B2490F">
        <w:rPr>
          <w:rFonts w:ascii="標楷體" w:eastAsia="標楷體" w:hAnsi="標楷體" w:hint="eastAsia"/>
          <w:color w:val="000000" w:themeColor="text1"/>
          <w:sz w:val="28"/>
        </w:rPr>
        <w:t>七日</w:t>
      </w:r>
      <w:r w:rsidR="002C0959" w:rsidRPr="00B2490F">
        <w:rPr>
          <w:rFonts w:ascii="標楷體" w:eastAsia="標楷體" w:hAnsi="標楷體" w:hint="eastAsia"/>
          <w:color w:val="000000" w:themeColor="text1"/>
          <w:sz w:val="28"/>
        </w:rPr>
        <w:t>內</w:t>
      </w:r>
      <w:r w:rsidRPr="00B2490F">
        <w:rPr>
          <w:rFonts w:ascii="標楷體" w:eastAsia="標楷體" w:hAnsi="標楷體"/>
          <w:color w:val="000000" w:themeColor="text1"/>
          <w:sz w:val="28"/>
        </w:rPr>
        <w:t>繳</w:t>
      </w:r>
      <w:r w:rsidR="002C0959" w:rsidRPr="00B2490F">
        <w:rPr>
          <w:rFonts w:ascii="標楷體" w:eastAsia="標楷體" w:hAnsi="標楷體" w:hint="eastAsia"/>
          <w:color w:val="000000" w:themeColor="text1"/>
          <w:sz w:val="28"/>
        </w:rPr>
        <w:t>清_____月/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0959" w:rsidRPr="00B2490F">
        <w:rPr>
          <w:rFonts w:ascii="標楷體" w:eastAsia="標楷體" w:hAnsi="標楷體" w:hint="eastAsia"/>
          <w:color w:val="000000" w:themeColor="text1"/>
          <w:sz w:val="28"/>
        </w:rPr>
        <w:t>_______</w:t>
      </w:r>
      <w:r w:rsidRPr="00B2490F">
        <w:rPr>
          <w:rFonts w:ascii="標楷體" w:eastAsia="標楷體" w:hAnsi="標楷體"/>
          <w:color w:val="000000" w:themeColor="text1"/>
          <w:sz w:val="28"/>
        </w:rPr>
        <w:t>費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新台幣</w:t>
      </w:r>
      <w:r w:rsidR="002C0959" w:rsidRPr="00B2490F">
        <w:rPr>
          <w:rFonts w:ascii="標楷體" w:eastAsia="標楷體" w:hAnsi="標楷體" w:hint="eastAsia"/>
          <w:color w:val="000000" w:themeColor="text1"/>
          <w:sz w:val="28"/>
        </w:rPr>
        <w:t>_______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元整</w:t>
      </w:r>
      <w:r w:rsidR="006D27D7" w:rsidRPr="00B2490F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AF6828" w:rsidRPr="00B2490F">
        <w:rPr>
          <w:rFonts w:ascii="標楷體" w:eastAsia="標楷體" w:hAnsi="標楷體" w:hint="eastAsia"/>
          <w:color w:val="000000" w:themeColor="text1"/>
          <w:sz w:val="28"/>
        </w:rPr>
        <w:t>乙</w:t>
      </w:r>
      <w:r w:rsidRPr="00B2490F">
        <w:rPr>
          <w:rFonts w:ascii="標楷體" w:eastAsia="標楷體" w:hAnsi="標楷體"/>
          <w:color w:val="000000" w:themeColor="text1"/>
          <w:sz w:val="28"/>
        </w:rPr>
        <w:t>方</w:t>
      </w:r>
      <w:r w:rsidR="002C0959" w:rsidRPr="00B2490F">
        <w:rPr>
          <w:rFonts w:ascii="標楷體" w:eastAsia="標楷體" w:hAnsi="標楷體" w:hint="eastAsia"/>
          <w:color w:val="000000" w:themeColor="text1"/>
          <w:sz w:val="28"/>
        </w:rPr>
        <w:t>如有異常</w:t>
      </w:r>
      <w:r w:rsidR="00AF6828" w:rsidRPr="00B2490F">
        <w:rPr>
          <w:rFonts w:ascii="標楷體" w:eastAsia="標楷體" w:hAnsi="標楷體" w:hint="eastAsia"/>
          <w:color w:val="000000" w:themeColor="text1"/>
          <w:sz w:val="28"/>
        </w:rPr>
        <w:t>用水、</w:t>
      </w:r>
      <w:r w:rsidR="002C0959" w:rsidRPr="00B2490F">
        <w:rPr>
          <w:rFonts w:ascii="標楷體" w:eastAsia="標楷體" w:hAnsi="標楷體" w:hint="eastAsia"/>
          <w:color w:val="000000" w:themeColor="text1"/>
          <w:sz w:val="28"/>
        </w:rPr>
        <w:t>電</w:t>
      </w:r>
      <w:r w:rsidR="00AF6828" w:rsidRPr="00B2490F">
        <w:rPr>
          <w:rFonts w:ascii="標楷體" w:eastAsia="標楷體" w:hAnsi="標楷體" w:hint="eastAsia"/>
          <w:color w:val="000000" w:themeColor="text1"/>
          <w:sz w:val="28"/>
        </w:rPr>
        <w:t>超出</w:t>
      </w:r>
      <w:r w:rsidR="00B83D98" w:rsidRPr="00B2490F">
        <w:rPr>
          <w:rFonts w:ascii="標楷體" w:eastAsia="標楷體" w:hAnsi="標楷體" w:hint="eastAsia"/>
          <w:color w:val="000000" w:themeColor="text1"/>
          <w:sz w:val="28"/>
        </w:rPr>
        <w:t>當月</w:t>
      </w:r>
      <w:r w:rsidR="00AF6828" w:rsidRPr="00B2490F">
        <w:rPr>
          <w:rFonts w:ascii="標楷體" w:eastAsia="標楷體" w:hAnsi="標楷體" w:hint="eastAsia"/>
          <w:color w:val="000000" w:themeColor="text1"/>
          <w:sz w:val="28"/>
        </w:rPr>
        <w:t>場地使用費情形產生時，</w:t>
      </w:r>
      <w:r w:rsidR="002C0959" w:rsidRPr="00B2490F">
        <w:rPr>
          <w:rFonts w:ascii="標楷體" w:eastAsia="標楷體" w:hAnsi="標楷體" w:hint="eastAsia"/>
          <w:color w:val="000000" w:themeColor="text1"/>
          <w:sz w:val="28"/>
        </w:rPr>
        <w:t>該期</w:t>
      </w:r>
      <w:r w:rsidR="00AF6828" w:rsidRPr="00B2490F">
        <w:rPr>
          <w:rFonts w:ascii="標楷體" w:eastAsia="標楷體" w:hAnsi="標楷體" w:hint="eastAsia"/>
          <w:color w:val="000000" w:themeColor="text1"/>
          <w:sz w:val="28"/>
        </w:rPr>
        <w:t>超額水</w:t>
      </w:r>
      <w:r w:rsidR="002C0959" w:rsidRPr="00B2490F">
        <w:rPr>
          <w:rFonts w:ascii="標楷體" w:eastAsia="標楷體" w:hAnsi="標楷體" w:hint="eastAsia"/>
          <w:color w:val="000000" w:themeColor="text1"/>
          <w:sz w:val="28"/>
        </w:rPr>
        <w:t>電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費支付方式得</w:t>
      </w:r>
      <w:r w:rsidR="00AF6828" w:rsidRPr="00B2490F">
        <w:rPr>
          <w:rFonts w:ascii="標楷體" w:eastAsia="標楷體" w:hAnsi="標楷體" w:hint="eastAsia"/>
          <w:color w:val="000000" w:themeColor="text1"/>
          <w:sz w:val="28"/>
        </w:rPr>
        <w:t>由乙方負擔，不得異議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。惟每期水費、電費、火災險及公共意外險等費用由甲方辦理申辦支付。</w:t>
      </w:r>
    </w:p>
    <w:p w:rsidR="00077E9B" w:rsidRPr="00B2490F" w:rsidRDefault="00077E9B" w:rsidP="00363CCB">
      <w:pPr>
        <w:numPr>
          <w:ilvl w:val="0"/>
          <w:numId w:val="2"/>
        </w:numPr>
        <w:tabs>
          <w:tab w:val="left" w:pos="993"/>
        </w:tabs>
        <w:spacing w:line="380" w:lineRule="exact"/>
        <w:ind w:left="851" w:hanging="906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本契約未盡事宜，另經雙方協議後修訂之，修訂時應以書面為之，並經雙方簽章始生效。</w:t>
      </w:r>
    </w:p>
    <w:p w:rsidR="00072E03" w:rsidRPr="00B2490F" w:rsidRDefault="00072E03" w:rsidP="0076519F">
      <w:pPr>
        <w:numPr>
          <w:ilvl w:val="0"/>
          <w:numId w:val="2"/>
        </w:numPr>
        <w:spacing w:line="380" w:lineRule="exact"/>
        <w:ind w:left="993" w:hanging="993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「</w:t>
      </w:r>
      <w:r w:rsidR="00EF55DB" w:rsidRPr="00B2490F">
        <w:rPr>
          <w:rFonts w:ascii="標楷體" w:eastAsia="標楷體" w:hAnsi="標楷體" w:hint="eastAsia"/>
          <w:color w:val="000000" w:themeColor="text1"/>
          <w:sz w:val="28"/>
        </w:rPr>
        <w:t>臺東縣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臺東市市有活動中心使用管理要點」作為本契約之附約，除本契約另有規定外，附約與本契約具有同一效力。</w:t>
      </w:r>
    </w:p>
    <w:p w:rsidR="00077E9B" w:rsidRPr="00B2490F" w:rsidRDefault="00077E9B" w:rsidP="0076519F">
      <w:pPr>
        <w:numPr>
          <w:ilvl w:val="0"/>
          <w:numId w:val="2"/>
        </w:numPr>
        <w:tabs>
          <w:tab w:val="left" w:pos="567"/>
        </w:tabs>
        <w:spacing w:line="380" w:lineRule="exact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因本契約之履行而涉訟時，以臺灣臺東地方法院為第一審管轄法院。</w:t>
      </w:r>
    </w:p>
    <w:p w:rsidR="00077E9B" w:rsidRPr="00B2490F" w:rsidRDefault="00077E9B" w:rsidP="0076519F">
      <w:pPr>
        <w:numPr>
          <w:ilvl w:val="0"/>
          <w:numId w:val="2"/>
        </w:numPr>
        <w:spacing w:line="380" w:lineRule="exact"/>
        <w:ind w:left="993" w:hanging="993"/>
        <w:rPr>
          <w:rFonts w:ascii="標楷體" w:eastAsia="標楷體" w:hAnsi="標楷體"/>
          <w:color w:val="000000" w:themeColor="text1"/>
          <w:sz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</w:rPr>
        <w:t>本契約</w:t>
      </w:r>
      <w:r w:rsidR="004A5330" w:rsidRPr="00B2490F">
        <w:rPr>
          <w:rFonts w:ascii="標楷體" w:eastAsia="標楷體" w:hAnsi="標楷體" w:hint="eastAsia"/>
          <w:color w:val="000000" w:themeColor="text1"/>
          <w:sz w:val="28"/>
        </w:rPr>
        <w:t>正本一式二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份，</w:t>
      </w:r>
      <w:r w:rsidR="004A5330" w:rsidRPr="00B2490F">
        <w:rPr>
          <w:rFonts w:ascii="標楷體" w:eastAsia="標楷體" w:hAnsi="標楷體" w:hint="eastAsia"/>
          <w:color w:val="000000" w:themeColor="text1"/>
          <w:sz w:val="28"/>
        </w:rPr>
        <w:t>副本二份，正本</w:t>
      </w:r>
      <w:r w:rsidR="00E16AD6" w:rsidRPr="00B2490F">
        <w:rPr>
          <w:rFonts w:ascii="標楷體" w:eastAsia="標楷體" w:hAnsi="標楷體" w:hint="eastAsia"/>
          <w:color w:val="000000" w:themeColor="text1"/>
          <w:sz w:val="28"/>
        </w:rPr>
        <w:t>二份由甲、乙</w:t>
      </w:r>
      <w:r w:rsidR="004A5330" w:rsidRPr="00B2490F">
        <w:rPr>
          <w:rFonts w:ascii="標楷體" w:eastAsia="標楷體" w:hAnsi="標楷體" w:hint="eastAsia"/>
          <w:color w:val="000000" w:themeColor="text1"/>
          <w:sz w:val="28"/>
        </w:rPr>
        <w:t>雙方各執一份</w:t>
      </w:r>
      <w:r w:rsidR="00E16AD6" w:rsidRPr="00B2490F">
        <w:rPr>
          <w:rFonts w:ascii="標楷體" w:eastAsia="標楷體" w:hAnsi="標楷體" w:hint="eastAsia"/>
          <w:color w:val="000000" w:themeColor="text1"/>
          <w:sz w:val="28"/>
        </w:rPr>
        <w:t>，副本由相關單位留存</w:t>
      </w:r>
      <w:r w:rsidRPr="00B2490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077E9B" w:rsidRPr="00B2490F" w:rsidRDefault="00077E9B" w:rsidP="00077E9B">
      <w:pPr>
        <w:tabs>
          <w:tab w:val="left" w:pos="1080"/>
        </w:tabs>
        <w:rPr>
          <w:rFonts w:ascii="標楷體" w:eastAsia="標楷體" w:hAnsi="標楷體"/>
          <w:color w:val="000000" w:themeColor="text1"/>
        </w:rPr>
      </w:pPr>
    </w:p>
    <w:p w:rsidR="00077E9B" w:rsidRPr="00B2490F" w:rsidRDefault="00077E9B" w:rsidP="00077E9B">
      <w:pPr>
        <w:tabs>
          <w:tab w:val="left" w:pos="1080"/>
        </w:tabs>
        <w:rPr>
          <w:rFonts w:ascii="標楷體" w:eastAsia="標楷體" w:hAnsi="標楷體"/>
          <w:color w:val="000000" w:themeColor="text1"/>
        </w:rPr>
      </w:pPr>
    </w:p>
    <w:p w:rsidR="00077E9B" w:rsidRPr="00B2490F" w:rsidRDefault="00077E9B" w:rsidP="00077E9B">
      <w:pPr>
        <w:tabs>
          <w:tab w:val="left" w:pos="1080"/>
        </w:tabs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甲方同意使用機關：臺東縣臺東市公所</w:t>
      </w:r>
    </w:p>
    <w:p w:rsidR="00077E9B" w:rsidRPr="00B2490F" w:rsidRDefault="00077E9B" w:rsidP="00077E9B">
      <w:pPr>
        <w:tabs>
          <w:tab w:val="left" w:pos="1080"/>
        </w:tabs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法定代表人：</w:t>
      </w:r>
    </w:p>
    <w:p w:rsidR="00077E9B" w:rsidRPr="00B2490F" w:rsidRDefault="00077E9B" w:rsidP="00077E9B">
      <w:pPr>
        <w:tabs>
          <w:tab w:val="left" w:pos="1080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地址:臺東縣臺東市博愛路365號</w:t>
      </w:r>
    </w:p>
    <w:p w:rsidR="00077E9B" w:rsidRPr="00B2490F" w:rsidRDefault="00077E9B" w:rsidP="00077E9B">
      <w:pPr>
        <w:tabs>
          <w:tab w:val="left" w:pos="1080"/>
        </w:tabs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77E9B" w:rsidRPr="00B2490F" w:rsidRDefault="00077E9B" w:rsidP="00077E9B">
      <w:pPr>
        <w:tabs>
          <w:tab w:val="left" w:pos="1080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乙方使用單位： </w:t>
      </w:r>
    </w:p>
    <w:p w:rsidR="00077E9B" w:rsidRPr="00B2490F" w:rsidRDefault="00077E9B" w:rsidP="00077E9B">
      <w:pPr>
        <w:tabs>
          <w:tab w:val="left" w:pos="1080"/>
        </w:tabs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  <w:szCs w:val="28"/>
        </w:rPr>
        <w:t>理  事  長 ：</w:t>
      </w:r>
    </w:p>
    <w:p w:rsidR="00077E9B" w:rsidRPr="00B2490F" w:rsidRDefault="00077E9B" w:rsidP="00077E9B">
      <w:pPr>
        <w:tabs>
          <w:tab w:val="left" w:pos="1080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身分證字號：</w:t>
      </w:r>
    </w:p>
    <w:p w:rsidR="00077E9B" w:rsidRPr="00B2490F" w:rsidRDefault="00077E9B" w:rsidP="00077E9B">
      <w:pPr>
        <w:tabs>
          <w:tab w:val="left" w:pos="1080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住      址：</w:t>
      </w:r>
    </w:p>
    <w:p w:rsidR="00077E9B" w:rsidRPr="00B2490F" w:rsidRDefault="00077E9B" w:rsidP="00077E9B">
      <w:pPr>
        <w:tabs>
          <w:tab w:val="left" w:pos="1080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電      話：</w:t>
      </w:r>
    </w:p>
    <w:p w:rsidR="00077E9B" w:rsidRPr="00B2490F" w:rsidRDefault="00077E9B" w:rsidP="00077E9B">
      <w:pPr>
        <w:tabs>
          <w:tab w:val="left" w:pos="1080"/>
        </w:tabs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936D4" w:rsidRPr="00B2490F" w:rsidRDefault="00077E9B" w:rsidP="005A09AE">
      <w:pPr>
        <w:tabs>
          <w:tab w:val="left" w:pos="1080"/>
        </w:tabs>
        <w:ind w:left="840" w:hangingChars="300" w:hanging="84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B2490F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中華民國年月日</w:t>
      </w:r>
    </w:p>
    <w:p w:rsidR="00F80BD1" w:rsidRPr="00B2490F" w:rsidRDefault="009B7B70">
      <w:pPr>
        <w:rPr>
          <w:rFonts w:ascii="標楷體" w:eastAsia="標楷體" w:hAnsi="標楷體"/>
          <w:b/>
          <w:color w:val="000000" w:themeColor="text1"/>
        </w:rPr>
      </w:pPr>
      <w:r w:rsidRPr="00B2490F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附件五</w:t>
      </w:r>
      <w:r w:rsidR="00B83D98" w:rsidRPr="00B2490F">
        <w:rPr>
          <w:rFonts w:ascii="標楷體" w:eastAsia="標楷體" w:hAnsi="標楷體" w:hint="eastAsia"/>
          <w:b/>
          <w:color w:val="000000" w:themeColor="text1"/>
          <w:sz w:val="32"/>
        </w:rPr>
        <w:t xml:space="preserve">  </w:t>
      </w:r>
      <w:r w:rsidR="00EF55DB" w:rsidRPr="00B2490F">
        <w:rPr>
          <w:rFonts w:ascii="標楷體" w:eastAsia="標楷體" w:hAnsi="標楷體" w:hint="eastAsia"/>
          <w:b/>
          <w:color w:val="000000" w:themeColor="text1"/>
          <w:sz w:val="32"/>
        </w:rPr>
        <w:t>臺東縣</w:t>
      </w:r>
      <w:r w:rsidR="0065422B" w:rsidRPr="00B2490F">
        <w:rPr>
          <w:rFonts w:ascii="標楷體" w:eastAsia="標楷體" w:hAnsi="標楷體" w:hint="eastAsia"/>
          <w:b/>
          <w:color w:val="000000" w:themeColor="text1"/>
          <w:sz w:val="32"/>
        </w:rPr>
        <w:t>臺東市公所活動中心使用登記簿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851"/>
        <w:gridCol w:w="850"/>
        <w:gridCol w:w="851"/>
        <w:gridCol w:w="850"/>
        <w:gridCol w:w="2467"/>
        <w:gridCol w:w="1162"/>
        <w:gridCol w:w="1162"/>
      </w:tblGrid>
      <w:tr w:rsidR="00B2490F" w:rsidRPr="00B2490F" w:rsidTr="00521AC9">
        <w:tc>
          <w:tcPr>
            <w:tcW w:w="988" w:type="dxa"/>
            <w:vAlign w:val="center"/>
          </w:tcPr>
          <w:p w:rsidR="0065422B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活動中心名稱</w:t>
            </w:r>
          </w:p>
        </w:tc>
        <w:tc>
          <w:tcPr>
            <w:tcW w:w="1275" w:type="dxa"/>
            <w:vAlign w:val="center"/>
          </w:tcPr>
          <w:p w:rsidR="0065422B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使用日期、時段</w:t>
            </w:r>
          </w:p>
        </w:tc>
        <w:tc>
          <w:tcPr>
            <w:tcW w:w="851" w:type="dxa"/>
            <w:vAlign w:val="center"/>
          </w:tcPr>
          <w:p w:rsidR="00521AC9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申請</w:t>
            </w:r>
          </w:p>
          <w:p w:rsidR="0065422B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850" w:type="dxa"/>
            <w:vAlign w:val="center"/>
          </w:tcPr>
          <w:p w:rsidR="00521AC9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</w:p>
          <w:p w:rsidR="0065422B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名稱</w:t>
            </w:r>
          </w:p>
        </w:tc>
        <w:tc>
          <w:tcPr>
            <w:tcW w:w="851" w:type="dxa"/>
            <w:vAlign w:val="center"/>
          </w:tcPr>
          <w:p w:rsidR="0065422B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申請人姓名</w:t>
            </w:r>
          </w:p>
        </w:tc>
        <w:tc>
          <w:tcPr>
            <w:tcW w:w="850" w:type="dxa"/>
            <w:vAlign w:val="center"/>
          </w:tcPr>
          <w:p w:rsidR="000934F4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</w:t>
            </w:r>
          </w:p>
          <w:p w:rsidR="0065422B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2467" w:type="dxa"/>
            <w:vAlign w:val="center"/>
          </w:tcPr>
          <w:p w:rsidR="0065422B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收費金額(新台幣：元)</w:t>
            </w:r>
          </w:p>
        </w:tc>
        <w:tc>
          <w:tcPr>
            <w:tcW w:w="1162" w:type="dxa"/>
            <w:vAlign w:val="center"/>
          </w:tcPr>
          <w:p w:rsidR="0065422B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承辦人</w:t>
            </w:r>
          </w:p>
          <w:p w:rsidR="0065422B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核章</w:t>
            </w:r>
          </w:p>
        </w:tc>
        <w:tc>
          <w:tcPr>
            <w:tcW w:w="1162" w:type="dxa"/>
            <w:vAlign w:val="center"/>
          </w:tcPr>
          <w:p w:rsidR="00521AC9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主管</w:t>
            </w:r>
          </w:p>
          <w:p w:rsidR="0065422B" w:rsidRPr="00B2490F" w:rsidRDefault="0065422B" w:rsidP="001F72D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核章</w:t>
            </w:r>
          </w:p>
        </w:tc>
      </w:tr>
      <w:tr w:rsidR="00B2490F" w:rsidRPr="00B2490F" w:rsidTr="00521AC9">
        <w:tc>
          <w:tcPr>
            <w:tcW w:w="988" w:type="dxa"/>
          </w:tcPr>
          <w:p w:rsidR="0065422B" w:rsidRPr="00B2490F" w:rsidRDefault="0065422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22B" w:rsidRPr="00B2490F" w:rsidRDefault="0065422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5422B" w:rsidRPr="00B2490F" w:rsidRDefault="0065422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5422B" w:rsidRPr="00B2490F" w:rsidRDefault="0065422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5422B" w:rsidRPr="00B2490F" w:rsidRDefault="0065422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5422B" w:rsidRPr="00B2490F" w:rsidRDefault="0065422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</w:tcPr>
          <w:p w:rsidR="0065422B" w:rsidRPr="00B2490F" w:rsidRDefault="0065422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保證金</w:t>
            </w:r>
            <w:r w:rsidR="003B5B81"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:rsidR="0065422B" w:rsidRPr="00B2490F" w:rsidRDefault="0065422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場地使用費</w:t>
            </w:r>
            <w:r w:rsidR="003B5B81"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:rsidR="0065422B" w:rsidRPr="00B2490F" w:rsidRDefault="0065422B" w:rsidP="002624F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冷氣</w:t>
            </w:r>
            <w:r w:rsidR="002624FC"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使用費</w:t>
            </w:r>
            <w:r w:rsidR="003B5B81" w:rsidRPr="00B249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1162" w:type="dxa"/>
          </w:tcPr>
          <w:p w:rsidR="0065422B" w:rsidRPr="00B2490F" w:rsidRDefault="0065422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</w:tcPr>
          <w:p w:rsidR="0065422B" w:rsidRPr="00B2490F" w:rsidRDefault="0065422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2490F" w:rsidRPr="00B2490F" w:rsidTr="00521AC9">
        <w:tc>
          <w:tcPr>
            <w:tcW w:w="988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467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62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62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B2490F" w:rsidRPr="00B2490F" w:rsidTr="00521AC9">
        <w:tc>
          <w:tcPr>
            <w:tcW w:w="988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467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62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62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65422B" w:rsidRPr="00B2490F" w:rsidTr="00521AC9">
        <w:tc>
          <w:tcPr>
            <w:tcW w:w="988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467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62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62" w:type="dxa"/>
          </w:tcPr>
          <w:p w:rsidR="0065422B" w:rsidRPr="00B2490F" w:rsidRDefault="0065422B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:rsidR="00A01D0B" w:rsidRPr="00B2490F" w:rsidRDefault="00A01D0B" w:rsidP="00960096">
      <w:pPr>
        <w:rPr>
          <w:rFonts w:ascii="標楷體" w:eastAsia="標楷體" w:hAnsi="標楷體"/>
          <w:b/>
          <w:color w:val="000000" w:themeColor="text1"/>
        </w:rPr>
      </w:pPr>
    </w:p>
    <w:sectPr w:rsidR="00A01D0B" w:rsidRPr="00B2490F" w:rsidSect="007B4A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CD1" w:rsidRDefault="00DF6CD1" w:rsidP="000B29AB">
      <w:r>
        <w:separator/>
      </w:r>
    </w:p>
  </w:endnote>
  <w:endnote w:type="continuationSeparator" w:id="0">
    <w:p w:rsidR="00DF6CD1" w:rsidRDefault="00DF6CD1" w:rsidP="000B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CD1" w:rsidRDefault="00DF6CD1" w:rsidP="000B29AB">
      <w:r>
        <w:separator/>
      </w:r>
    </w:p>
  </w:footnote>
  <w:footnote w:type="continuationSeparator" w:id="0">
    <w:p w:rsidR="00DF6CD1" w:rsidRDefault="00DF6CD1" w:rsidP="000B2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46BE"/>
    <w:multiLevelType w:val="hybridMultilevel"/>
    <w:tmpl w:val="D9D45A06"/>
    <w:lvl w:ilvl="0" w:tplc="3D36C7E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811139"/>
    <w:multiLevelType w:val="hybridMultilevel"/>
    <w:tmpl w:val="F8161616"/>
    <w:lvl w:ilvl="0" w:tplc="FD646AA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53B9C"/>
    <w:multiLevelType w:val="hybridMultilevel"/>
    <w:tmpl w:val="D3A29F3A"/>
    <w:lvl w:ilvl="0" w:tplc="CAE43B5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4C6EAC"/>
    <w:multiLevelType w:val="hybridMultilevel"/>
    <w:tmpl w:val="23B2D90E"/>
    <w:lvl w:ilvl="0" w:tplc="CAE43B5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5E7051"/>
    <w:multiLevelType w:val="hybridMultilevel"/>
    <w:tmpl w:val="26DAF474"/>
    <w:lvl w:ilvl="0" w:tplc="ED6E5B1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125538"/>
    <w:multiLevelType w:val="hybridMultilevel"/>
    <w:tmpl w:val="31726C8C"/>
    <w:lvl w:ilvl="0" w:tplc="4E928A8A">
      <w:start w:val="1"/>
      <w:numFmt w:val="taiwaneseCountingThousand"/>
      <w:lvlText w:val="(%1)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E72597"/>
    <w:multiLevelType w:val="hybridMultilevel"/>
    <w:tmpl w:val="AF1656A8"/>
    <w:lvl w:ilvl="0" w:tplc="28E8ADB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9700CC"/>
    <w:multiLevelType w:val="hybridMultilevel"/>
    <w:tmpl w:val="6818EDCE"/>
    <w:lvl w:ilvl="0" w:tplc="7EEA7F9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3670A"/>
    <w:multiLevelType w:val="hybridMultilevel"/>
    <w:tmpl w:val="F73A25C8"/>
    <w:lvl w:ilvl="0" w:tplc="E43A047E">
      <w:start w:val="1"/>
      <w:numFmt w:val="taiwaneseCountingThousand"/>
      <w:lvlText w:val="%1."/>
      <w:lvlJc w:val="left"/>
      <w:pPr>
        <w:ind w:left="480" w:hanging="480"/>
      </w:pPr>
      <w:rPr>
        <w:rFonts w:hint="default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3946798">
      <w:start w:val="1"/>
      <w:numFmt w:val="taiwaneseCountingThousand"/>
      <w:lvlText w:val="(%3)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2E48E8"/>
    <w:multiLevelType w:val="hybridMultilevel"/>
    <w:tmpl w:val="5E4CE8F6"/>
    <w:lvl w:ilvl="0" w:tplc="ED6E5B1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D69B8"/>
    <w:multiLevelType w:val="hybridMultilevel"/>
    <w:tmpl w:val="9058082A"/>
    <w:lvl w:ilvl="0" w:tplc="5DC4976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1" w15:restartNumberingAfterBreak="0">
    <w:nsid w:val="235B046D"/>
    <w:multiLevelType w:val="hybridMultilevel"/>
    <w:tmpl w:val="026A11EC"/>
    <w:lvl w:ilvl="0" w:tplc="ED6E5B1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E461ED"/>
    <w:multiLevelType w:val="hybridMultilevel"/>
    <w:tmpl w:val="184C7196"/>
    <w:lvl w:ilvl="0" w:tplc="4E928A8A">
      <w:start w:val="1"/>
      <w:numFmt w:val="taiwaneseCountingThousand"/>
      <w:lvlText w:val="(%1)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3B041C"/>
    <w:multiLevelType w:val="hybridMultilevel"/>
    <w:tmpl w:val="CBA878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796411"/>
    <w:multiLevelType w:val="hybridMultilevel"/>
    <w:tmpl w:val="40C4189A"/>
    <w:lvl w:ilvl="0" w:tplc="7EEA7F9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D33A3A"/>
    <w:multiLevelType w:val="hybridMultilevel"/>
    <w:tmpl w:val="587C05DE"/>
    <w:lvl w:ilvl="0" w:tplc="7A6635EA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976B2F"/>
    <w:multiLevelType w:val="hybridMultilevel"/>
    <w:tmpl w:val="639A7BF4"/>
    <w:lvl w:ilvl="0" w:tplc="5DC4976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7C3E94"/>
    <w:multiLevelType w:val="hybridMultilevel"/>
    <w:tmpl w:val="69B01F3E"/>
    <w:lvl w:ilvl="0" w:tplc="D0F84C0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trike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5149C7"/>
    <w:multiLevelType w:val="hybridMultilevel"/>
    <w:tmpl w:val="1C904632"/>
    <w:lvl w:ilvl="0" w:tplc="7EEA7F9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19555B"/>
    <w:multiLevelType w:val="hybridMultilevel"/>
    <w:tmpl w:val="93CEB76A"/>
    <w:lvl w:ilvl="0" w:tplc="10A6FE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0E6BA0"/>
    <w:multiLevelType w:val="hybridMultilevel"/>
    <w:tmpl w:val="395A819E"/>
    <w:lvl w:ilvl="0" w:tplc="FBDA5F9E">
      <w:start w:val="2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B27184"/>
    <w:multiLevelType w:val="hybridMultilevel"/>
    <w:tmpl w:val="6F72E3AE"/>
    <w:lvl w:ilvl="0" w:tplc="ED6E5B1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9555A4"/>
    <w:multiLevelType w:val="hybridMultilevel"/>
    <w:tmpl w:val="91889816"/>
    <w:lvl w:ilvl="0" w:tplc="ED6E5B1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F53506"/>
    <w:multiLevelType w:val="hybridMultilevel"/>
    <w:tmpl w:val="E31682F4"/>
    <w:lvl w:ilvl="0" w:tplc="4E928A8A">
      <w:start w:val="1"/>
      <w:numFmt w:val="taiwaneseCountingThousand"/>
      <w:lvlText w:val="(%1)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E50BC4"/>
    <w:multiLevelType w:val="hybridMultilevel"/>
    <w:tmpl w:val="CE52C276"/>
    <w:lvl w:ilvl="0" w:tplc="9B989DB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621342CC"/>
    <w:multiLevelType w:val="hybridMultilevel"/>
    <w:tmpl w:val="59DA62DC"/>
    <w:lvl w:ilvl="0" w:tplc="ED6E5B1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B6250E"/>
    <w:multiLevelType w:val="hybridMultilevel"/>
    <w:tmpl w:val="4A701F38"/>
    <w:lvl w:ilvl="0" w:tplc="7EEA7F9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916851"/>
    <w:multiLevelType w:val="hybridMultilevel"/>
    <w:tmpl w:val="64DE1F1E"/>
    <w:lvl w:ilvl="0" w:tplc="7EEA7F9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152054"/>
    <w:multiLevelType w:val="hybridMultilevel"/>
    <w:tmpl w:val="BFAA8368"/>
    <w:lvl w:ilvl="0" w:tplc="ED6E5B1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FF5942"/>
    <w:multiLevelType w:val="hybridMultilevel"/>
    <w:tmpl w:val="10144F0C"/>
    <w:lvl w:ilvl="0" w:tplc="3CB0BDF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F216BD"/>
    <w:multiLevelType w:val="hybridMultilevel"/>
    <w:tmpl w:val="D6D09CE2"/>
    <w:lvl w:ilvl="0" w:tplc="712AFBA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656349"/>
    <w:multiLevelType w:val="hybridMultilevel"/>
    <w:tmpl w:val="1B167A7C"/>
    <w:lvl w:ilvl="0" w:tplc="7A046AE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C245FA"/>
    <w:multiLevelType w:val="hybridMultilevel"/>
    <w:tmpl w:val="779E5338"/>
    <w:lvl w:ilvl="0" w:tplc="ED6E5B1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2"/>
  </w:num>
  <w:num w:numId="5">
    <w:abstractNumId w:val="30"/>
  </w:num>
  <w:num w:numId="6">
    <w:abstractNumId w:val="1"/>
  </w:num>
  <w:num w:numId="7">
    <w:abstractNumId w:val="24"/>
  </w:num>
  <w:num w:numId="8">
    <w:abstractNumId w:val="0"/>
  </w:num>
  <w:num w:numId="9">
    <w:abstractNumId w:val="6"/>
  </w:num>
  <w:num w:numId="10">
    <w:abstractNumId w:val="29"/>
  </w:num>
  <w:num w:numId="11">
    <w:abstractNumId w:val="3"/>
  </w:num>
  <w:num w:numId="12">
    <w:abstractNumId w:val="20"/>
  </w:num>
  <w:num w:numId="13">
    <w:abstractNumId w:val="19"/>
  </w:num>
  <w:num w:numId="14">
    <w:abstractNumId w:val="13"/>
  </w:num>
  <w:num w:numId="15">
    <w:abstractNumId w:val="26"/>
  </w:num>
  <w:num w:numId="16">
    <w:abstractNumId w:val="18"/>
  </w:num>
  <w:num w:numId="17">
    <w:abstractNumId w:val="14"/>
  </w:num>
  <w:num w:numId="18">
    <w:abstractNumId w:val="7"/>
  </w:num>
  <w:num w:numId="19">
    <w:abstractNumId w:val="27"/>
  </w:num>
  <w:num w:numId="20">
    <w:abstractNumId w:val="5"/>
  </w:num>
  <w:num w:numId="21">
    <w:abstractNumId w:val="23"/>
  </w:num>
  <w:num w:numId="22">
    <w:abstractNumId w:val="12"/>
  </w:num>
  <w:num w:numId="23">
    <w:abstractNumId w:val="31"/>
  </w:num>
  <w:num w:numId="24">
    <w:abstractNumId w:val="10"/>
  </w:num>
  <w:num w:numId="25">
    <w:abstractNumId w:val="16"/>
  </w:num>
  <w:num w:numId="26">
    <w:abstractNumId w:val="28"/>
  </w:num>
  <w:num w:numId="27">
    <w:abstractNumId w:val="4"/>
  </w:num>
  <w:num w:numId="28">
    <w:abstractNumId w:val="22"/>
  </w:num>
  <w:num w:numId="29">
    <w:abstractNumId w:val="21"/>
  </w:num>
  <w:num w:numId="30">
    <w:abstractNumId w:val="11"/>
  </w:num>
  <w:num w:numId="31">
    <w:abstractNumId w:val="32"/>
  </w:num>
  <w:num w:numId="32">
    <w:abstractNumId w:val="9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5C"/>
    <w:rsid w:val="000022A9"/>
    <w:rsid w:val="000067F7"/>
    <w:rsid w:val="00006C66"/>
    <w:rsid w:val="00027387"/>
    <w:rsid w:val="00031BC9"/>
    <w:rsid w:val="0004143F"/>
    <w:rsid w:val="00044561"/>
    <w:rsid w:val="00065E1E"/>
    <w:rsid w:val="00067F2B"/>
    <w:rsid w:val="00072E03"/>
    <w:rsid w:val="00077E9B"/>
    <w:rsid w:val="0008125E"/>
    <w:rsid w:val="00084605"/>
    <w:rsid w:val="00085F73"/>
    <w:rsid w:val="00086D8A"/>
    <w:rsid w:val="00091A18"/>
    <w:rsid w:val="000934F4"/>
    <w:rsid w:val="000A21C9"/>
    <w:rsid w:val="000A75F5"/>
    <w:rsid w:val="000B29AB"/>
    <w:rsid w:val="000C36BF"/>
    <w:rsid w:val="000D5710"/>
    <w:rsid w:val="000E7C65"/>
    <w:rsid w:val="000F3E32"/>
    <w:rsid w:val="000F40A5"/>
    <w:rsid w:val="000F521C"/>
    <w:rsid w:val="001240D5"/>
    <w:rsid w:val="00145316"/>
    <w:rsid w:val="00167F4E"/>
    <w:rsid w:val="00182950"/>
    <w:rsid w:val="001B2F77"/>
    <w:rsid w:val="001C3343"/>
    <w:rsid w:val="001D77A2"/>
    <w:rsid w:val="001E044F"/>
    <w:rsid w:val="001F0963"/>
    <w:rsid w:val="001F2F2B"/>
    <w:rsid w:val="001F6BE8"/>
    <w:rsid w:val="001F72DF"/>
    <w:rsid w:val="00205B1F"/>
    <w:rsid w:val="00206BED"/>
    <w:rsid w:val="002142F2"/>
    <w:rsid w:val="00250627"/>
    <w:rsid w:val="002526B5"/>
    <w:rsid w:val="002624FC"/>
    <w:rsid w:val="002678C7"/>
    <w:rsid w:val="002703C7"/>
    <w:rsid w:val="00272847"/>
    <w:rsid w:val="00276E26"/>
    <w:rsid w:val="00277042"/>
    <w:rsid w:val="00281030"/>
    <w:rsid w:val="00286995"/>
    <w:rsid w:val="002936D4"/>
    <w:rsid w:val="00297FBD"/>
    <w:rsid w:val="002C0959"/>
    <w:rsid w:val="002C171F"/>
    <w:rsid w:val="002C74A1"/>
    <w:rsid w:val="002D2D7B"/>
    <w:rsid w:val="002D781D"/>
    <w:rsid w:val="002E101A"/>
    <w:rsid w:val="002E1C80"/>
    <w:rsid w:val="002E1F22"/>
    <w:rsid w:val="002E3A50"/>
    <w:rsid w:val="002F2AC3"/>
    <w:rsid w:val="00304EE4"/>
    <w:rsid w:val="00310A1F"/>
    <w:rsid w:val="00312E8D"/>
    <w:rsid w:val="00316E16"/>
    <w:rsid w:val="003212B6"/>
    <w:rsid w:val="0032265C"/>
    <w:rsid w:val="003230F4"/>
    <w:rsid w:val="00324804"/>
    <w:rsid w:val="00326A07"/>
    <w:rsid w:val="003272B6"/>
    <w:rsid w:val="0033212A"/>
    <w:rsid w:val="003427E7"/>
    <w:rsid w:val="00352208"/>
    <w:rsid w:val="00363CCB"/>
    <w:rsid w:val="003735F6"/>
    <w:rsid w:val="00392AB6"/>
    <w:rsid w:val="00393B81"/>
    <w:rsid w:val="003A55B2"/>
    <w:rsid w:val="003B1A58"/>
    <w:rsid w:val="003B2192"/>
    <w:rsid w:val="003B5B81"/>
    <w:rsid w:val="003D12CE"/>
    <w:rsid w:val="003E4598"/>
    <w:rsid w:val="003F558E"/>
    <w:rsid w:val="00422F4F"/>
    <w:rsid w:val="004251E9"/>
    <w:rsid w:val="0044169C"/>
    <w:rsid w:val="00457D5A"/>
    <w:rsid w:val="00462324"/>
    <w:rsid w:val="00480461"/>
    <w:rsid w:val="004851DC"/>
    <w:rsid w:val="00487DBC"/>
    <w:rsid w:val="004950A2"/>
    <w:rsid w:val="004955EF"/>
    <w:rsid w:val="00495D61"/>
    <w:rsid w:val="004A19F8"/>
    <w:rsid w:val="004A2DA0"/>
    <w:rsid w:val="004A5257"/>
    <w:rsid w:val="004A5330"/>
    <w:rsid w:val="004E1190"/>
    <w:rsid w:val="004E3949"/>
    <w:rsid w:val="00505A88"/>
    <w:rsid w:val="0051136E"/>
    <w:rsid w:val="00521AC9"/>
    <w:rsid w:val="00524B04"/>
    <w:rsid w:val="00540C01"/>
    <w:rsid w:val="005475B2"/>
    <w:rsid w:val="00547BEB"/>
    <w:rsid w:val="005527FF"/>
    <w:rsid w:val="00555E6F"/>
    <w:rsid w:val="00594410"/>
    <w:rsid w:val="005A09AE"/>
    <w:rsid w:val="005A7E63"/>
    <w:rsid w:val="005C55E8"/>
    <w:rsid w:val="005D0399"/>
    <w:rsid w:val="005D0E93"/>
    <w:rsid w:val="005D56BB"/>
    <w:rsid w:val="005E645E"/>
    <w:rsid w:val="0065422B"/>
    <w:rsid w:val="006606E7"/>
    <w:rsid w:val="0066149E"/>
    <w:rsid w:val="00672B8F"/>
    <w:rsid w:val="006775AC"/>
    <w:rsid w:val="00677F6C"/>
    <w:rsid w:val="0068220A"/>
    <w:rsid w:val="00685899"/>
    <w:rsid w:val="00695A2B"/>
    <w:rsid w:val="006A1128"/>
    <w:rsid w:val="006B3E94"/>
    <w:rsid w:val="006C3890"/>
    <w:rsid w:val="006C7CB3"/>
    <w:rsid w:val="006D0FC4"/>
    <w:rsid w:val="006D27D7"/>
    <w:rsid w:val="006E39EB"/>
    <w:rsid w:val="006F3793"/>
    <w:rsid w:val="00701ECA"/>
    <w:rsid w:val="00722BD5"/>
    <w:rsid w:val="00722E51"/>
    <w:rsid w:val="00732E14"/>
    <w:rsid w:val="00733492"/>
    <w:rsid w:val="00734D7E"/>
    <w:rsid w:val="0073740C"/>
    <w:rsid w:val="00741735"/>
    <w:rsid w:val="00760350"/>
    <w:rsid w:val="0076519F"/>
    <w:rsid w:val="007834B0"/>
    <w:rsid w:val="0079232B"/>
    <w:rsid w:val="007A3FAC"/>
    <w:rsid w:val="007A6B1D"/>
    <w:rsid w:val="007B4A5A"/>
    <w:rsid w:val="007C186D"/>
    <w:rsid w:val="007C482F"/>
    <w:rsid w:val="007C6484"/>
    <w:rsid w:val="007D5E71"/>
    <w:rsid w:val="0081207A"/>
    <w:rsid w:val="00817949"/>
    <w:rsid w:val="00851BE0"/>
    <w:rsid w:val="00863436"/>
    <w:rsid w:val="00863C08"/>
    <w:rsid w:val="00883F19"/>
    <w:rsid w:val="00897709"/>
    <w:rsid w:val="008C2A73"/>
    <w:rsid w:val="008D4114"/>
    <w:rsid w:val="008E4E69"/>
    <w:rsid w:val="008E719D"/>
    <w:rsid w:val="008F035A"/>
    <w:rsid w:val="008F4B6D"/>
    <w:rsid w:val="0091053B"/>
    <w:rsid w:val="009118A6"/>
    <w:rsid w:val="009143DC"/>
    <w:rsid w:val="00916282"/>
    <w:rsid w:val="0092283B"/>
    <w:rsid w:val="009242AB"/>
    <w:rsid w:val="00950B23"/>
    <w:rsid w:val="00955680"/>
    <w:rsid w:val="00955ED7"/>
    <w:rsid w:val="00957881"/>
    <w:rsid w:val="00960096"/>
    <w:rsid w:val="0096034C"/>
    <w:rsid w:val="00981E82"/>
    <w:rsid w:val="00990FEF"/>
    <w:rsid w:val="00995249"/>
    <w:rsid w:val="009A61B2"/>
    <w:rsid w:val="009B68D0"/>
    <w:rsid w:val="009B7B70"/>
    <w:rsid w:val="009C7339"/>
    <w:rsid w:val="00A01494"/>
    <w:rsid w:val="00A01D0B"/>
    <w:rsid w:val="00A04ECA"/>
    <w:rsid w:val="00A1274C"/>
    <w:rsid w:val="00A14801"/>
    <w:rsid w:val="00A32351"/>
    <w:rsid w:val="00A45468"/>
    <w:rsid w:val="00A460E9"/>
    <w:rsid w:val="00A55678"/>
    <w:rsid w:val="00A67BCB"/>
    <w:rsid w:val="00A82BCE"/>
    <w:rsid w:val="00AA4176"/>
    <w:rsid w:val="00AB39BA"/>
    <w:rsid w:val="00AB6B91"/>
    <w:rsid w:val="00AD056E"/>
    <w:rsid w:val="00AD58F6"/>
    <w:rsid w:val="00AE123C"/>
    <w:rsid w:val="00AE42D3"/>
    <w:rsid w:val="00AF44A2"/>
    <w:rsid w:val="00AF6828"/>
    <w:rsid w:val="00AF7834"/>
    <w:rsid w:val="00B010B7"/>
    <w:rsid w:val="00B044FD"/>
    <w:rsid w:val="00B23CD4"/>
    <w:rsid w:val="00B2490F"/>
    <w:rsid w:val="00B5089F"/>
    <w:rsid w:val="00B7536F"/>
    <w:rsid w:val="00B83D98"/>
    <w:rsid w:val="00B84F0B"/>
    <w:rsid w:val="00B84F22"/>
    <w:rsid w:val="00B87E05"/>
    <w:rsid w:val="00B90BDE"/>
    <w:rsid w:val="00BA0C3B"/>
    <w:rsid w:val="00BC0327"/>
    <w:rsid w:val="00BC1935"/>
    <w:rsid w:val="00BC262E"/>
    <w:rsid w:val="00BC3FC3"/>
    <w:rsid w:val="00BC5583"/>
    <w:rsid w:val="00BC648F"/>
    <w:rsid w:val="00BD0667"/>
    <w:rsid w:val="00BD23BD"/>
    <w:rsid w:val="00BF5EBF"/>
    <w:rsid w:val="00C11959"/>
    <w:rsid w:val="00C3750C"/>
    <w:rsid w:val="00C4325C"/>
    <w:rsid w:val="00C4442D"/>
    <w:rsid w:val="00C47A5B"/>
    <w:rsid w:val="00C47A85"/>
    <w:rsid w:val="00C53E08"/>
    <w:rsid w:val="00C56802"/>
    <w:rsid w:val="00C61D7E"/>
    <w:rsid w:val="00C62897"/>
    <w:rsid w:val="00C7503A"/>
    <w:rsid w:val="00CB4084"/>
    <w:rsid w:val="00CB6022"/>
    <w:rsid w:val="00CB78EF"/>
    <w:rsid w:val="00CD3E81"/>
    <w:rsid w:val="00CE410A"/>
    <w:rsid w:val="00CE4DDE"/>
    <w:rsid w:val="00CE78EE"/>
    <w:rsid w:val="00CF37A5"/>
    <w:rsid w:val="00CF58A4"/>
    <w:rsid w:val="00D203AE"/>
    <w:rsid w:val="00D22895"/>
    <w:rsid w:val="00D242EF"/>
    <w:rsid w:val="00D257F8"/>
    <w:rsid w:val="00D40E00"/>
    <w:rsid w:val="00D52629"/>
    <w:rsid w:val="00D5516F"/>
    <w:rsid w:val="00D62433"/>
    <w:rsid w:val="00D822C3"/>
    <w:rsid w:val="00D82F4B"/>
    <w:rsid w:val="00D934D5"/>
    <w:rsid w:val="00DA149E"/>
    <w:rsid w:val="00DC115A"/>
    <w:rsid w:val="00DC15C8"/>
    <w:rsid w:val="00DC69D1"/>
    <w:rsid w:val="00DD1B90"/>
    <w:rsid w:val="00DD46E2"/>
    <w:rsid w:val="00DD6BEB"/>
    <w:rsid w:val="00DF5112"/>
    <w:rsid w:val="00DF6CD1"/>
    <w:rsid w:val="00E003B5"/>
    <w:rsid w:val="00E032EC"/>
    <w:rsid w:val="00E1030F"/>
    <w:rsid w:val="00E16AD6"/>
    <w:rsid w:val="00E16F4C"/>
    <w:rsid w:val="00E23548"/>
    <w:rsid w:val="00E30E21"/>
    <w:rsid w:val="00E326AA"/>
    <w:rsid w:val="00E32982"/>
    <w:rsid w:val="00E33B4F"/>
    <w:rsid w:val="00E37325"/>
    <w:rsid w:val="00E43EDC"/>
    <w:rsid w:val="00E6315C"/>
    <w:rsid w:val="00E65BE1"/>
    <w:rsid w:val="00E6652B"/>
    <w:rsid w:val="00E67F4D"/>
    <w:rsid w:val="00E74EAB"/>
    <w:rsid w:val="00E819C3"/>
    <w:rsid w:val="00E852CE"/>
    <w:rsid w:val="00EA30C5"/>
    <w:rsid w:val="00EA5539"/>
    <w:rsid w:val="00EB67F7"/>
    <w:rsid w:val="00EB6D39"/>
    <w:rsid w:val="00EF23C0"/>
    <w:rsid w:val="00EF55DB"/>
    <w:rsid w:val="00EF6B5A"/>
    <w:rsid w:val="00F0198F"/>
    <w:rsid w:val="00F03619"/>
    <w:rsid w:val="00F079F7"/>
    <w:rsid w:val="00F12087"/>
    <w:rsid w:val="00F127BC"/>
    <w:rsid w:val="00F1541C"/>
    <w:rsid w:val="00F23EE7"/>
    <w:rsid w:val="00F40976"/>
    <w:rsid w:val="00F71880"/>
    <w:rsid w:val="00F80BD1"/>
    <w:rsid w:val="00F842DB"/>
    <w:rsid w:val="00F86AC3"/>
    <w:rsid w:val="00F940AA"/>
    <w:rsid w:val="00FA4CD6"/>
    <w:rsid w:val="00FA5DB3"/>
    <w:rsid w:val="00FA6625"/>
    <w:rsid w:val="00FB5727"/>
    <w:rsid w:val="00FC2581"/>
    <w:rsid w:val="00FC2AC7"/>
    <w:rsid w:val="00FC3F58"/>
    <w:rsid w:val="00FC6218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5489D"/>
  <w15:chartTrackingRefBased/>
  <w15:docId w15:val="{68FB273B-187F-4571-8153-D778911A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29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2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29AB"/>
    <w:rPr>
      <w:sz w:val="20"/>
      <w:szCs w:val="20"/>
    </w:rPr>
  </w:style>
  <w:style w:type="paragraph" w:customStyle="1" w:styleId="Default">
    <w:name w:val="Default"/>
    <w:rsid w:val="00EB6D3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695A2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0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0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2DC1-82B5-4040-9B69-A9A5F22A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2025-10-29T02:08:00Z</cp:lastPrinted>
  <dcterms:created xsi:type="dcterms:W3CDTF">2025-07-10T08:38:00Z</dcterms:created>
  <dcterms:modified xsi:type="dcterms:W3CDTF">2026-01-28T06:45:00Z</dcterms:modified>
</cp:coreProperties>
</file>